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Look w:val="04A0" w:firstRow="1" w:lastRow="0" w:firstColumn="1" w:lastColumn="0" w:noHBand="0" w:noVBand="1"/>
      </w:tblPr>
      <w:tblGrid>
        <w:gridCol w:w="5140"/>
        <w:gridCol w:w="5317"/>
        <w:gridCol w:w="4329"/>
      </w:tblGrid>
      <w:tr w:rsidR="004B575C" w:rsidRPr="004B575C" w:rsidTr="004B575C">
        <w:tc>
          <w:tcPr>
            <w:tcW w:w="5000" w:type="pct"/>
            <w:gridSpan w:val="3"/>
          </w:tcPr>
          <w:p w:rsidR="004B575C" w:rsidRPr="004B575C" w:rsidRDefault="004B575C" w:rsidP="004B575C">
            <w:pPr>
              <w:jc w:val="center"/>
              <w:rPr>
                <w:rFonts w:ascii="Times New Roman" w:hAnsi="Times New Roman" w:cs="Times New Roman"/>
                <w:b/>
                <w:sz w:val="24"/>
                <w:szCs w:val="24"/>
              </w:rPr>
            </w:pPr>
            <w:r w:rsidRPr="004B575C">
              <w:rPr>
                <w:rFonts w:ascii="Times New Roman" w:hAnsi="Times New Roman" w:cs="Times New Roman"/>
                <w:b/>
                <w:sz w:val="24"/>
                <w:szCs w:val="24"/>
              </w:rPr>
              <w:t>Федеральные меры поддержки бизнеса</w:t>
            </w:r>
          </w:p>
        </w:tc>
      </w:tr>
      <w:tr w:rsidR="004B575C" w:rsidRPr="004B575C" w:rsidTr="00305790">
        <w:tc>
          <w:tcPr>
            <w:tcW w:w="1738" w:type="pct"/>
          </w:tcPr>
          <w:p w:rsidR="004B575C" w:rsidRPr="004B575C" w:rsidRDefault="004B575C" w:rsidP="004B575C">
            <w:pPr>
              <w:jc w:val="center"/>
              <w:rPr>
                <w:rFonts w:ascii="Times New Roman" w:hAnsi="Times New Roman" w:cs="Times New Roman"/>
                <w:b/>
                <w:sz w:val="24"/>
                <w:szCs w:val="24"/>
              </w:rPr>
            </w:pPr>
            <w:r w:rsidRPr="004B575C">
              <w:rPr>
                <w:rFonts w:ascii="Times New Roman" w:hAnsi="Times New Roman" w:cs="Times New Roman"/>
                <w:b/>
                <w:sz w:val="24"/>
                <w:szCs w:val="24"/>
              </w:rPr>
              <w:t>Мера поддержки</w:t>
            </w:r>
          </w:p>
        </w:tc>
        <w:tc>
          <w:tcPr>
            <w:tcW w:w="1798" w:type="pct"/>
          </w:tcPr>
          <w:p w:rsidR="004B575C" w:rsidRPr="004B575C" w:rsidRDefault="004B575C" w:rsidP="004B575C">
            <w:pPr>
              <w:jc w:val="center"/>
              <w:rPr>
                <w:rFonts w:ascii="Times New Roman" w:hAnsi="Times New Roman" w:cs="Times New Roman"/>
                <w:b/>
                <w:sz w:val="24"/>
                <w:szCs w:val="24"/>
              </w:rPr>
            </w:pPr>
            <w:r w:rsidRPr="004B575C">
              <w:rPr>
                <w:rFonts w:ascii="Times New Roman" w:hAnsi="Times New Roman" w:cs="Times New Roman"/>
                <w:b/>
                <w:sz w:val="24"/>
                <w:szCs w:val="24"/>
              </w:rPr>
              <w:t>Описание</w:t>
            </w:r>
          </w:p>
        </w:tc>
        <w:tc>
          <w:tcPr>
            <w:tcW w:w="1464" w:type="pct"/>
          </w:tcPr>
          <w:p w:rsidR="004B575C" w:rsidRPr="004B575C" w:rsidRDefault="004B575C" w:rsidP="004B575C">
            <w:pPr>
              <w:jc w:val="center"/>
              <w:rPr>
                <w:rFonts w:ascii="Times New Roman" w:hAnsi="Times New Roman" w:cs="Times New Roman"/>
                <w:b/>
                <w:sz w:val="24"/>
                <w:szCs w:val="24"/>
              </w:rPr>
            </w:pPr>
            <w:r w:rsidRPr="004B575C">
              <w:rPr>
                <w:rFonts w:ascii="Times New Roman" w:hAnsi="Times New Roman" w:cs="Times New Roman"/>
                <w:b/>
                <w:sz w:val="24"/>
                <w:szCs w:val="24"/>
              </w:rPr>
              <w:t>Документы</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Амнистия капитала</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 рамках четвёртого этапа амнистии капитала физическим лицам предоставляется возможность задекларировать наличные деньги и финансовые активы (наряду с другим имуществом), осуществив при этом их перевод в российскую юрисдикцию.</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 случае такого перевода физическим лицам гарантируется освобождение от налоговой, уголовной и административной ответственности за совершение отдельных правонарушений, связанных с задекларированным имуществом.</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изменений в статьи 4 и 45 части первой Налогового кодекса Российской Федерации»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изменения в статью 761 Уголовного кодекса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Защита участников фондового рынка</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Организации-эмитенты получили право не раскрывать частично или в полном объёме информацию о выпуске ценных бумаг.</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Новый порядок касается информации об операциях в период с 1 января 2019 года по 31 декабря 2022 года.</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Решение принято для защиты участников фондового рынка от возможных санкций со стороны недружественных государств.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12 марта 2022 года №351</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Субсидии бизнесу на трудоустройство молодежи</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Речь идёт о трудоустройстве отдельных категорий граждан в возрасте до 30 лет. В их числе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Субсидия будет равна трём минимальным размерам оплаты труда, увеличенным на районный коэффициент, сумму страховых взносов и количество трудоустроенных. Первый платёж работодатель получит через месяц после трудоустройства соискателя, второй – через три месяца, третий – через шесть месяцев.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18 марта 2022 года №398</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Компенсации МСП расходов на систему быстрых платежей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Правительство продлило на полгода программу компенсации малому и среднему бизнесу (МСП) расходов на использование отечественной системы быстрых платежей. На неё выделяется 500 млн рублей.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Средства пойдут на возмещение предприятиям банковской комиссии за пользование системой быстрых платежей с 1 января по 1 июля 2022 года. Источник финансирования – резервный фонд Правительства.</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Система быстрых платежей – сервис Банка России, который в том числе позволяет гражданам оплачивать товары и услуги с помощью мобильных приложений банков – участников системы. Комиссия не превышает 0,7% от стоимости товара. Это в 2–2,5 раза ниже, чем у других платёжных операторов.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Распоряжение Правительства РФ от 4 марта 2022 года №411-р</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Кредитные каникулы для аграриев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Речь идёт о платежах,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шести месяцев.</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Для краткосрочных льготных займов, срок договоров по которым также истекает в 2022 году, предусмотрена возможность пролонгации срока кредита ещё на один год. Таким образом, сельхозпроизводители смогут уменьшить размер ежемесячных платежей и снизить кредитную нагрузку.</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до 100% ключевой ставки ЦБ. Раньше этот показатель составлял 80%.</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3 марта 2022 года №280</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Кредитные каникулы для МСП</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Максимальный срок кредитных каникул – 6 месяцев.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10 марта 2022 года №337</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Льготные кредиты аграриям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 рамках программы сельхозпроизводители могут взять краткосрочный или инвестиционный кредит по ставке до 5% на развитие растениеводства и животноводства, а также на строительство, реконструкцию или модернизацию предприятий по переработке сельхозсырья. Льготный краткосрочный кредит выдаётся на срок до 1 года, инвестиционный – от 2 до 15 лет.</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Распоряжение Правительства РФ от 9 марта 2022 года №435-р</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Льготные кредиты системообразующим предприятиям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Специальные кредитные программы поддержки системообразующих организаций, оказавшихся в сложной ситуации из-за санкций. Они смогут получить займы по льготной ставке на поддержание текущей деятельности. Первыми такими кредитами смогут воспользоваться представители отечественного агропромышленного сектора, а также промышленности и торговли.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 части АПК речь идёт о кредитах до 5 млрд рублей по льготной ставке 10% годовых на срок не более 12 месяцев. На реализацию этой меры поддержки аграриев из резервного фонда Правительства планируется направить более 26 млрд рублей.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Для организаций промышленности и торговли будут доступны кредиты по ставке 11% годовых. Одно предприятие сможет получить до 10 млрд рублей на один год, группа компаний – до 30 млрд рублей.</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Постановления Правительства РФ от 16 марта 2022 года №375, от 17 марта 2022 года №393, от 18 марта 2022 года №532-р, от 18 марта 2022 года №534-р</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Мораторий на плановые проверки бизнеса</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До конца 2022 года будет действовать мораторий на проведение плановых проверок предприятий и предпринимателей.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При этом такие проверки должны быть согласованы с органами прокуратуры.</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Внеплановые проверки также могут проводиться по поручению Президента Российской Федерации и Правительства Российской Федерации.</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10 марта 2022 года №336</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Мораторий на проверки в отношении компаний </w:t>
            </w:r>
            <w:r w:rsidRPr="004B575C">
              <w:rPr>
                <w:rFonts w:ascii="Times New Roman" w:hAnsi="Times New Roman" w:cs="Times New Roman"/>
                <w:sz w:val="24"/>
                <w:szCs w:val="24"/>
                <w:lang w:val="en-US"/>
              </w:rPr>
              <w:t>IT</w:t>
            </w:r>
            <w:r w:rsidRPr="004B575C">
              <w:rPr>
                <w:rFonts w:ascii="Times New Roman" w:hAnsi="Times New Roman" w:cs="Times New Roman"/>
                <w:sz w:val="24"/>
                <w:szCs w:val="24"/>
              </w:rPr>
              <w:t>-отрасли</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Для IT-компаний, которые включены в специальный реестр аккредитованных организаций Минцифры, будет действовать трёхлетний мораторий на проведение плановых государственных и муниципальных проверок.</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24 марта 2022 года №448</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Указ Президента РФ от 02.03.2022 N 83 "О мерах по обеспечению ускоренного развития отрасли информационных технологий в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Ограничение уголовных дел по налоговым преступлениям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Усовершенствован порядок возбуждения уголовных дел о преступлениях, связанных с уклонением от уплаты обязательных платежей.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Президент подписал внесённый Правительством проект федерального закона, предусматривающий ограничение перечня поводов для возбуждения уголовных дел о налоговых преступлениях.</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Изменения в Уголовно-процессуальный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 Эти нормы направлены на снижение нагрузки на предпринимателей в условиях сложившейся геополитической ситуации и западных санкций.</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изменений в статьи 140 и 144 Уголовно-процессуального кодекса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Отмена штрафов по госконтрактам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Для списания пеней и штрафов подрядчику достаточно будет представить госзаказчику письменное обоснование, подтверждающее нарушение обязательств из-за внешних санкций, с приложением документов, если они имеются.</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10 марта 2022 года №340</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Отсрочка возвратов субсидий экспортерам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Правительство упростило требования к российским компаниям-экспортёрам промышленной и агропромышленной продукции, получающим субсидии по нацпроекту «Международная кооперация и экспорт».</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Обязательства по договорам о предоставлении субсидий, заключённым до 31 марта 2022 года, могут быть пролонгированы на два года. Всё это время с экспортёров не будут требовать возврата субсидий и налагать на них штрафные санкции.   </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16 марта 2022 года №377</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Отсрочка обязательств по субсидиям для промышленников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Решение касается соглашений, сроки исполнения обязательств по которым истекают после 23 февраля 2022 года. Теперь срок достижения результатов по таким соглашениям продлевается до 12 месяцев. Возвращать субсидию или платить штраф организациям не придётся.</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9 марта 2022 года №308</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Отсрочка уплаты утилизационного сбора для автопроизводителей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Срок уплаты утилизационного сбора за I–III кварталы 2022 года для отечественных автопроизводителей перенесён на декабрь. При этом предприятия отрасли, оказавшиеся под санкциями, могут уплатить сбор и за IV квартал 2021 года также в декабре 2022 года.</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4 марта 2022 года №287</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системообразующих компаний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Правительство возобновляет действие адресных мер поддержки для системообразующих организаций, действовавших в 2020 году в качестве антикризисной меры. </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 перечень мер поддержки, доступных для системообразующих компаний, прошедших отбор на право её получения, включены государственные гарантии, необходимые для реструктуризации кредитов или получения новых, а также субсидии на возмещение затрат.</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Потенциальным участникам программы не придётся проходить стресс-тесты (обязательную оценку финансовой устойчивости) – этот пункт исключён из правил для упрощения доступа к господдержке.</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6 марта 2022 года №296</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хлебопеков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На поддержку российских хлебопёков направлено 2,5 млрд рублей.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Средства пойдут на компенсацию предприятиям части затрат на производство и реализацию продукции. При этом размер возмещения увеличен с 2 тыс. до 2,5 тыс. рублей за тонну хлеба и хлебобулочных изделий с коротким сроком хранения (до пяти суток).</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Предприятия, получившие компенсацию, должны будут, как и прежде, выполнить требования по фиксации цен на свою продукцию.</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Распоряжение Правительства РФ  от 10 марта 2022 года №468-р, Постановление Правительства РФ от 12 марта 2022 года №347</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Продление лицензий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Мера затронет более 120 видов разрешений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Также переносится на год необходимость прохождения подтверждения соответствия выпускаемой продукции. Это решение принято из-за технологических ограничений и необходимости переоборудования российских предприятий в условиях санкционного давления.</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12 марта 2022 года №353</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Смягчение административной ответственности в сфере ККТ</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ФНС сообщила, что локальные кратковременные перебои с поставками чековой ленты возможны из-за изменений в логистике. В этот период штрафовать за отсутствие бумажного чека не будут, если расчет провели с помощью ККТ, а ленты нет на рынке.</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Ведомство напомнило: чтобы сократить расходы на чековую ленту, можно с согласия покупателя направлять электронные чеки на его номер телефона или электронную почту. Бумажный чек не нужен и в случае, когда в чеке, который покупатель получает через сервис "Мои чеки онлайн", указали его номер телефона или электронную почту.</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Налоговая служба: если чек ККТ не выдали из-за перебоев с поставками чековой ленты, штрафа не будет</w:t>
            </w:r>
          </w:p>
          <w:p w:rsidR="004B575C" w:rsidRPr="004B575C" w:rsidRDefault="004B575C" w:rsidP="004B575C">
            <w:pPr>
              <w:jc w:val="both"/>
              <w:rPr>
                <w:rFonts w:ascii="Times New Roman" w:hAnsi="Times New Roman" w:cs="Times New Roman"/>
                <w:sz w:val="24"/>
                <w:szCs w:val="24"/>
              </w:rPr>
            </w:pP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ФНС России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Запрет налоговикам на блокировку операций по счетам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ФНС сообщила, что до 1 июня налоговики не будут принимать решения о заморозке счетов при взыскании денег с должников. Цель — снизить риски неплатежеспособности, связанные с ущербом из-за санкций.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Ведомство также отметило: налогоплательщики, которые понесли потери из-за ограничений, смогут обратиться в инспекцию, чтобы отложить меры взыскания до предельных сроков.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ФНС России от 10.03.2022</w:t>
            </w:r>
          </w:p>
          <w:p w:rsidR="004B575C" w:rsidRPr="004B575C" w:rsidRDefault="004B575C" w:rsidP="004B575C">
            <w:pPr>
              <w:jc w:val="both"/>
              <w:rPr>
                <w:rFonts w:ascii="Times New Roman" w:hAnsi="Times New Roman" w:cs="Times New Roman"/>
                <w:sz w:val="24"/>
                <w:szCs w:val="24"/>
              </w:rPr>
            </w:pP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Мораторий на банкротство</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ФНС прекратила подавать заявления о банкротстве лиц, у которых есть долги перед бюджетом.</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ФНС России "ФНС России приняла решение о приостановлении с 9 марта инициирования банкротства должников"</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Снижение эквайринговых комиссий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Центробанк ограничил эквайринговые комиссии в период с 18 апреля по 31 августа. При приеме оплаты за социально значимые товары и услуги, к примеру, при розничной продаже продуктов питания, комиссия не может быть более 1%.</w:t>
            </w:r>
          </w:p>
          <w:p w:rsidR="004B575C" w:rsidRPr="004B575C" w:rsidRDefault="004B575C" w:rsidP="004B575C">
            <w:pPr>
              <w:jc w:val="both"/>
              <w:rPr>
                <w:rFonts w:ascii="Times New Roman" w:hAnsi="Times New Roman" w:cs="Times New Roman"/>
                <w:sz w:val="24"/>
                <w:szCs w:val="24"/>
              </w:rPr>
            </w:pP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Решение Совета директоров Банка России от 18.03.2022 "Об установлении максимального значения размера платы, взимаемой кредитными организациями со своих клиентов по заключаемым договорам о приеме электронных средств платежа, и максимального значения размера вознаграждений, устанавливаемых операторами платежных систем и уплачиваемых кредитными организациями в рамках платежных систем за осуществление переводов денежных средств с использованием платежных карт"</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Бесплатный сертификат о форс-мажоре</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 10 марта по 30 апреля приостановили взимание платы за оформление торгово-промышленными палатами сертификатов о форс-мажоре.</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Приказ ТПП РФ от 09.03.2022 N 25</w:t>
            </w: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Приказ ТПП РФ от 09.03.2022 N 24</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арендаторов земли</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Разрешили увеличивать срок договора аренды публичных земельных участков до 3 лет без проведения торгов. Обратиться с таким требованием нужно до 1 марта 2023 года.</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14.03.2022 N 58-ФЗ</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заемщиков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Центробанк рекомендовал банкам не начислять пени и штрафы по кредитам в ситуации, когда заемщик пострадал от санкций.</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ЦБ РФ от 28.02.2022</w:t>
            </w:r>
          </w:p>
          <w:p w:rsidR="004B575C" w:rsidRPr="004B575C" w:rsidRDefault="004B575C" w:rsidP="004B575C">
            <w:pPr>
              <w:jc w:val="both"/>
              <w:rPr>
                <w:rFonts w:ascii="Times New Roman" w:hAnsi="Times New Roman" w:cs="Times New Roman"/>
                <w:sz w:val="24"/>
                <w:szCs w:val="24"/>
              </w:rPr>
            </w:pP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участников госзакупок</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Появилась возможность изменять существенные условия контракта, который заключили до 1 января 2023 года, если из-за непредвиденных обстоятельств его нельзя исполнить.</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Если контракт нельзя исполнить из-за санкций: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исполнителя не включат в РНП;</w:t>
            </w: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заказчик обязан списывать неустойки.</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08.03.2022 N 46-ФЗ (ред. от 14.03.2022) "О внесении изменений в отдельные законодательные акты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Особенности работы с валютными счетами и вкладами </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Если валютный счет или вклад юрлица открыт в банке, который находится под санкциями, до 1 сентября такой банк вправе исполнять свои обязательства в рублях.</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Указ Президента РФ от 18.03.2022 N 126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Льготные кредиты МСП</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Банк России и правительство разработали новую антикризисную программу по льготному кредитованию малого и среднего предпринимательства. Она позволит получить оборотные кредиты сроком до года и инвестиционные кредиты на срок до 3 лет.</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 первой программе ставки составят не более 15% годовых для малых компаний и не более 13,5% — для средних. Можно будет не только получить новый кредит, но и рефинансировать старый. Программа проработает до 30 декабря.</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 второй программе кредиты предоставят по расширенной программе стимулирования кредитования субъектов МСП. Ставки по ним будут такими же.</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Банка России от 05.03.2022</w:t>
            </w:r>
          </w:p>
          <w:p w:rsidR="004B575C" w:rsidRPr="004B575C" w:rsidRDefault="004B575C" w:rsidP="004B575C">
            <w:pPr>
              <w:jc w:val="both"/>
              <w:rPr>
                <w:rFonts w:ascii="Times New Roman" w:hAnsi="Times New Roman" w:cs="Times New Roman"/>
                <w:sz w:val="24"/>
                <w:szCs w:val="24"/>
              </w:rPr>
            </w:pP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Сокращение сроков оплаты по госзакупкам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 15 до 7 рабочих дней сократили срок оплаты договоров по Закону N 223-ФЗ.</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21.03.2022 N 417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Отмена проведения проверок валютного законодательства</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ФНС временно не проводит проверки соблюдения валютного законодательства.</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Официальный сайт ФНС</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Защита при падении стоимости активов АО и ООО</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Если по итогам 2022 года стоимость чистых активов упадет ниже размера уставного капитала, компания больше не обязана ликвидироваться или уменьшать капитал до уровня не больше стоимости активов.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08.03.2022 N 46-ФЗ (ред. от 14.03.2022) "О внесении изменений в отдельные законодательные акты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Защита от злоупотреблений со стороны акционеров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До конца года с 1 до 5% повысили минимальный процент голосующих акций, при котором акционер вправе совершать ряд действий, к примеру, оспаривать крупные сделки в суде.</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14.03.2022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Выкуп акций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До 31 августа 2022 года ПАО могут приобретать свои акции, если выполнили ряд условий.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 этом году Минфин будет выкупать акции российских эмитентов за счет средств Фонда национального благосостояния.</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08.03.2022 N 46-ФЗ (ред. от 14.03.2022) "О внесении изменений в отдельные законодательные акты Российской Федерации"</w:t>
            </w: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Распоряжение Правительства РФ от 26.02.2022 N 335-р &lt;О приобретении в 2022 году за счет средств Фонда национального благосостояния акций российских эмитентов&gt;</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Кредиты от СРО</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До конца года СРО в сфере строительства могут предоставлять своим членам займы за счет средств компенсационного фонда обеспечения договорных обязательств.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08.03.2022 N 46-ФЗ</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Расчеты по ЭСКРОУ</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Срок депонирования средств на счете эскроу можно продлить на 2 года. Это касается договоров, заключенных до 14 марта.</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14.03.2022 N 58-ФЗ "О внесении изменений в отдельные законодательные акты Российской Федерации"</w:t>
            </w:r>
          </w:p>
        </w:tc>
      </w:tr>
      <w:tr w:rsidR="00431051" w:rsidRPr="004B575C" w:rsidTr="00305790">
        <w:tc>
          <w:tcPr>
            <w:tcW w:w="1738" w:type="pct"/>
          </w:tcPr>
          <w:p w:rsidR="00431051" w:rsidRPr="004B575C" w:rsidRDefault="00431051" w:rsidP="004B575C">
            <w:pPr>
              <w:jc w:val="both"/>
              <w:rPr>
                <w:rFonts w:ascii="Times New Roman" w:hAnsi="Times New Roman" w:cs="Times New Roman"/>
                <w:sz w:val="24"/>
                <w:szCs w:val="24"/>
              </w:rPr>
            </w:pPr>
            <w:r>
              <w:rPr>
                <w:rFonts w:ascii="Times New Roman" w:hAnsi="Times New Roman" w:cs="Times New Roman"/>
                <w:sz w:val="24"/>
                <w:szCs w:val="24"/>
              </w:rPr>
              <w:t>Перенос уплаты ежемесячного авансового платежа по налогу на прибыль</w:t>
            </w:r>
          </w:p>
        </w:tc>
        <w:tc>
          <w:tcPr>
            <w:tcW w:w="1798" w:type="pct"/>
          </w:tcPr>
          <w:p w:rsidR="00431051" w:rsidRPr="004B575C" w:rsidRDefault="00431051" w:rsidP="00431051">
            <w:pPr>
              <w:jc w:val="both"/>
              <w:rPr>
                <w:rFonts w:ascii="Times New Roman" w:hAnsi="Times New Roman" w:cs="Times New Roman"/>
                <w:sz w:val="24"/>
                <w:szCs w:val="24"/>
              </w:rPr>
            </w:pPr>
            <w:r>
              <w:rPr>
                <w:rFonts w:ascii="Times New Roman" w:hAnsi="Times New Roman" w:cs="Times New Roman"/>
                <w:sz w:val="24"/>
                <w:szCs w:val="24"/>
              </w:rPr>
              <w:t>Е</w:t>
            </w:r>
            <w:r w:rsidRPr="00431051">
              <w:rPr>
                <w:rFonts w:ascii="Times New Roman" w:hAnsi="Times New Roman" w:cs="Times New Roman"/>
                <w:sz w:val="24"/>
                <w:szCs w:val="24"/>
              </w:rPr>
              <w:t xml:space="preserve">жемесячный авансовый платеж со сроком уплаты не позднее 28 марта нужно перечислить не позднее 28 апреля. Изменения позволят организациям внести его исходя из реальных финансовых </w:t>
            </w:r>
            <w:r>
              <w:rPr>
                <w:rFonts w:ascii="Times New Roman" w:hAnsi="Times New Roman" w:cs="Times New Roman"/>
                <w:sz w:val="24"/>
                <w:szCs w:val="24"/>
              </w:rPr>
              <w:t>показателей за отчетный период.</w:t>
            </w:r>
          </w:p>
        </w:tc>
        <w:tc>
          <w:tcPr>
            <w:tcW w:w="1464" w:type="pct"/>
          </w:tcPr>
          <w:p w:rsidR="00431051" w:rsidRPr="00431051" w:rsidRDefault="00431051" w:rsidP="00431051">
            <w:pPr>
              <w:jc w:val="both"/>
              <w:rPr>
                <w:rFonts w:ascii="Times New Roman" w:hAnsi="Times New Roman" w:cs="Times New Roman"/>
                <w:sz w:val="24"/>
                <w:szCs w:val="24"/>
              </w:rPr>
            </w:pPr>
            <w:r w:rsidRPr="00431051">
              <w:rPr>
                <w:rFonts w:ascii="Times New Roman" w:hAnsi="Times New Roman" w:cs="Times New Roman"/>
                <w:sz w:val="24"/>
                <w:szCs w:val="24"/>
              </w:rPr>
              <w:t>Постановление Правительства РФ от 25.03.2022 N 470</w:t>
            </w:r>
          </w:p>
          <w:p w:rsidR="00431051" w:rsidRPr="00431051" w:rsidRDefault="00431051" w:rsidP="00431051">
            <w:pPr>
              <w:jc w:val="both"/>
              <w:rPr>
                <w:rFonts w:ascii="Times New Roman" w:hAnsi="Times New Roman" w:cs="Times New Roman"/>
                <w:sz w:val="24"/>
                <w:szCs w:val="24"/>
              </w:rPr>
            </w:pPr>
          </w:p>
          <w:p w:rsidR="00431051" w:rsidRPr="004B575C" w:rsidRDefault="00431051" w:rsidP="00431051">
            <w:pPr>
              <w:jc w:val="both"/>
              <w:rPr>
                <w:rFonts w:ascii="Times New Roman" w:hAnsi="Times New Roman" w:cs="Times New Roman"/>
                <w:sz w:val="24"/>
                <w:szCs w:val="24"/>
              </w:rPr>
            </w:pPr>
            <w:r w:rsidRPr="00431051">
              <w:rPr>
                <w:rFonts w:ascii="Times New Roman" w:hAnsi="Times New Roman" w:cs="Times New Roman"/>
                <w:sz w:val="24"/>
                <w:szCs w:val="24"/>
              </w:rPr>
              <w:t>Письмо ФНС Росс</w:t>
            </w:r>
            <w:r>
              <w:rPr>
                <w:rFonts w:ascii="Times New Roman" w:hAnsi="Times New Roman" w:cs="Times New Roman"/>
                <w:sz w:val="24"/>
                <w:szCs w:val="24"/>
              </w:rPr>
              <w:t>ии от 25.03.2022 N СД-4-3/3626@</w:t>
            </w:r>
          </w:p>
        </w:tc>
      </w:tr>
      <w:tr w:rsidR="00431051" w:rsidRPr="004B575C" w:rsidTr="00305790">
        <w:tc>
          <w:tcPr>
            <w:tcW w:w="1738" w:type="pct"/>
          </w:tcPr>
          <w:p w:rsidR="00431051" w:rsidRDefault="00431051" w:rsidP="004B575C">
            <w:pPr>
              <w:jc w:val="both"/>
              <w:rPr>
                <w:rFonts w:ascii="Times New Roman" w:hAnsi="Times New Roman" w:cs="Times New Roman"/>
                <w:sz w:val="24"/>
                <w:szCs w:val="24"/>
              </w:rPr>
            </w:pPr>
            <w:r>
              <w:rPr>
                <w:rFonts w:ascii="Times New Roman" w:hAnsi="Times New Roman" w:cs="Times New Roman"/>
                <w:sz w:val="24"/>
                <w:szCs w:val="24"/>
              </w:rPr>
              <w:t>Смягчение административной ответственности для бизнеса, предусмотренной КоАП РФ</w:t>
            </w:r>
          </w:p>
        </w:tc>
        <w:tc>
          <w:tcPr>
            <w:tcW w:w="1798" w:type="pct"/>
          </w:tcPr>
          <w:p w:rsidR="00431051" w:rsidRDefault="00431051"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 xml:space="preserve">Компанию не накажут, если за то же нарушение к административной ответственности привлекли ее должностное лицо, работника или управляющую </w:t>
            </w:r>
            <w:r>
              <w:rPr>
                <w:rFonts w:ascii="Times New Roman" w:hAnsi="Times New Roman" w:cs="Times New Roman"/>
                <w:sz w:val="24"/>
                <w:szCs w:val="24"/>
              </w:rPr>
              <w:t>компанию.</w:t>
            </w:r>
          </w:p>
          <w:p w:rsidR="00431051" w:rsidRPr="00431051" w:rsidRDefault="00431051"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За несколько нарушений накажут как за одно, если одновременно есть такие обстоятельства:</w:t>
            </w:r>
          </w:p>
          <w:p w:rsidR="00431051" w:rsidRPr="00431051" w:rsidRDefault="00431051" w:rsidP="00431051">
            <w:pPr>
              <w:pStyle w:val="a4"/>
              <w:jc w:val="both"/>
              <w:rPr>
                <w:rFonts w:ascii="Times New Roman" w:hAnsi="Times New Roman" w:cs="Times New Roman"/>
                <w:sz w:val="24"/>
                <w:szCs w:val="24"/>
              </w:rPr>
            </w:pPr>
          </w:p>
          <w:p w:rsidR="00431051" w:rsidRPr="00431051" w:rsidRDefault="00431051" w:rsidP="00431051">
            <w:pPr>
              <w:pStyle w:val="a4"/>
              <w:jc w:val="both"/>
              <w:rPr>
                <w:rFonts w:ascii="Times New Roman" w:hAnsi="Times New Roman" w:cs="Times New Roman"/>
                <w:sz w:val="24"/>
                <w:szCs w:val="24"/>
              </w:rPr>
            </w:pPr>
            <w:r w:rsidRPr="00431051">
              <w:rPr>
                <w:rFonts w:ascii="Times New Roman" w:hAnsi="Times New Roman" w:cs="Times New Roman"/>
                <w:sz w:val="24"/>
                <w:szCs w:val="24"/>
              </w:rPr>
              <w:t>нарушения выявили в ходе одного контрольно-надзорного мероприятия;</w:t>
            </w:r>
          </w:p>
          <w:p w:rsidR="00431051" w:rsidRPr="00431051" w:rsidRDefault="00431051" w:rsidP="00431051">
            <w:pPr>
              <w:pStyle w:val="a4"/>
              <w:jc w:val="both"/>
              <w:rPr>
                <w:rFonts w:ascii="Times New Roman" w:hAnsi="Times New Roman" w:cs="Times New Roman"/>
                <w:sz w:val="24"/>
                <w:szCs w:val="24"/>
              </w:rPr>
            </w:pPr>
            <w:r w:rsidRPr="00431051">
              <w:rPr>
                <w:rFonts w:ascii="Times New Roman" w:hAnsi="Times New Roman" w:cs="Times New Roman"/>
                <w:sz w:val="24"/>
                <w:szCs w:val="24"/>
              </w:rPr>
              <w:t>ответственность установлена в одной статье (ее части) КоАП РФ или регионального закона.</w:t>
            </w:r>
          </w:p>
          <w:p w:rsidR="00431051" w:rsidRPr="00431051" w:rsidRDefault="00431051"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Если таким образом выявят нарушения из разных статей (частей), будет грозить одно наиболее строгое наказание.</w:t>
            </w:r>
          </w:p>
          <w:p w:rsidR="00431051" w:rsidRPr="00431051" w:rsidRDefault="00431051"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Малые организации и микропредприятия оштрафуют на суммы, которые грозят ИП</w:t>
            </w:r>
          </w:p>
          <w:p w:rsidR="00431051" w:rsidRPr="00431051" w:rsidRDefault="00431051"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Если штраф для ИП не предусмотрен, компания заплатит от половины минимального до половины максимального штрафа для организаций. Если размер санкции фиксированный, назначат 50% от него. При этом сумма не должна быть меньше минимума для должностного лица</w:t>
            </w:r>
          </w:p>
        </w:tc>
        <w:tc>
          <w:tcPr>
            <w:tcW w:w="1464" w:type="pct"/>
          </w:tcPr>
          <w:p w:rsidR="00431051" w:rsidRPr="00431051" w:rsidRDefault="00431051" w:rsidP="00431051">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70-ФЗ</w:t>
            </w:r>
          </w:p>
        </w:tc>
      </w:tr>
      <w:tr w:rsidR="00431051" w:rsidRPr="004B575C" w:rsidTr="00305790">
        <w:tc>
          <w:tcPr>
            <w:tcW w:w="1738" w:type="pct"/>
          </w:tcPr>
          <w:p w:rsidR="00431051" w:rsidRDefault="00431051" w:rsidP="004B575C">
            <w:pPr>
              <w:jc w:val="both"/>
              <w:rPr>
                <w:rFonts w:ascii="Times New Roman" w:hAnsi="Times New Roman" w:cs="Times New Roman"/>
                <w:sz w:val="24"/>
                <w:szCs w:val="24"/>
              </w:rPr>
            </w:pPr>
            <w:r>
              <w:rPr>
                <w:rFonts w:ascii="Times New Roman" w:hAnsi="Times New Roman" w:cs="Times New Roman"/>
                <w:sz w:val="24"/>
                <w:szCs w:val="24"/>
              </w:rPr>
              <w:t>Снижение размера пени за неуплату в установленные сроки налогов</w:t>
            </w:r>
          </w:p>
        </w:tc>
        <w:tc>
          <w:tcPr>
            <w:tcW w:w="1798" w:type="pct"/>
          </w:tcPr>
          <w:p w:rsidR="00431051" w:rsidRPr="00431051" w:rsidRDefault="00431051" w:rsidP="00431051">
            <w:pPr>
              <w:jc w:val="both"/>
              <w:rPr>
                <w:rFonts w:ascii="Times New Roman" w:hAnsi="Times New Roman" w:cs="Times New Roman"/>
                <w:sz w:val="24"/>
                <w:szCs w:val="24"/>
              </w:rPr>
            </w:pPr>
            <w:r w:rsidRPr="00431051">
              <w:rPr>
                <w:rFonts w:ascii="Times New Roman" w:hAnsi="Times New Roman" w:cs="Times New Roman"/>
                <w:sz w:val="24"/>
                <w:szCs w:val="24"/>
              </w:rPr>
              <w:t>В период с 9 марта 2022 года по 31 декабря 2023 года пени для организаций нужно рассчитывать исходя из 1/300 ставки рефинансирования. Нормы о п</w:t>
            </w:r>
            <w:r>
              <w:rPr>
                <w:rFonts w:ascii="Times New Roman" w:hAnsi="Times New Roman" w:cs="Times New Roman"/>
                <w:sz w:val="24"/>
                <w:szCs w:val="24"/>
              </w:rPr>
              <w:t>овышенных ставках не применяют.</w:t>
            </w:r>
            <w:r>
              <w:t xml:space="preserve"> </w:t>
            </w:r>
            <w:r w:rsidRPr="00431051">
              <w:rPr>
                <w:rFonts w:ascii="Times New Roman" w:hAnsi="Times New Roman" w:cs="Times New Roman"/>
                <w:sz w:val="24"/>
                <w:szCs w:val="24"/>
              </w:rPr>
              <w:t>Это положение действует в том числе в отношении недоимки, которая возни</w:t>
            </w:r>
            <w:r>
              <w:rPr>
                <w:rFonts w:ascii="Times New Roman" w:hAnsi="Times New Roman" w:cs="Times New Roman"/>
                <w:sz w:val="24"/>
                <w:szCs w:val="24"/>
              </w:rPr>
              <w:t>кла до вступления в силу закона</w:t>
            </w:r>
          </w:p>
        </w:tc>
        <w:tc>
          <w:tcPr>
            <w:tcW w:w="1464" w:type="pct"/>
          </w:tcPr>
          <w:p w:rsidR="00431051" w:rsidRPr="00431051" w:rsidRDefault="00431051" w:rsidP="00431051">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1336F0" w:rsidRPr="004B575C" w:rsidTr="00305790">
        <w:tc>
          <w:tcPr>
            <w:tcW w:w="1738" w:type="pct"/>
          </w:tcPr>
          <w:p w:rsidR="001336F0" w:rsidRDefault="001336F0" w:rsidP="004B575C">
            <w:pPr>
              <w:jc w:val="both"/>
              <w:rPr>
                <w:rFonts w:ascii="Times New Roman" w:hAnsi="Times New Roman" w:cs="Times New Roman"/>
                <w:sz w:val="24"/>
                <w:szCs w:val="24"/>
              </w:rPr>
            </w:pPr>
            <w:r>
              <w:rPr>
                <w:rFonts w:ascii="Times New Roman" w:hAnsi="Times New Roman" w:cs="Times New Roman"/>
                <w:sz w:val="24"/>
                <w:szCs w:val="24"/>
              </w:rPr>
              <w:t>Послабления по контролируемым сделкам</w:t>
            </w:r>
          </w:p>
        </w:tc>
        <w:tc>
          <w:tcPr>
            <w:tcW w:w="1798" w:type="pct"/>
          </w:tcPr>
          <w:p w:rsidR="001336F0" w:rsidRDefault="001336F0" w:rsidP="001336F0">
            <w:pPr>
              <w:jc w:val="both"/>
              <w:rPr>
                <w:rFonts w:ascii="Times New Roman" w:hAnsi="Times New Roman" w:cs="Times New Roman"/>
                <w:sz w:val="24"/>
                <w:szCs w:val="24"/>
              </w:rPr>
            </w:pPr>
            <w:r>
              <w:rPr>
                <w:rFonts w:ascii="Times New Roman" w:hAnsi="Times New Roman" w:cs="Times New Roman"/>
                <w:sz w:val="24"/>
                <w:szCs w:val="24"/>
              </w:rPr>
              <w:t>С</w:t>
            </w:r>
            <w:r w:rsidRPr="001336F0">
              <w:rPr>
                <w:rFonts w:ascii="Times New Roman" w:hAnsi="Times New Roman" w:cs="Times New Roman"/>
                <w:sz w:val="24"/>
                <w:szCs w:val="24"/>
              </w:rPr>
              <w:t xml:space="preserve"> 60 млн до 120 млн руб. повысили порог доходов для п</w:t>
            </w:r>
            <w:r>
              <w:rPr>
                <w:rFonts w:ascii="Times New Roman" w:hAnsi="Times New Roman" w:cs="Times New Roman"/>
                <w:sz w:val="24"/>
                <w:szCs w:val="24"/>
              </w:rPr>
              <w:t>ризнания сделок контролируемыми.</w:t>
            </w:r>
          </w:p>
          <w:p w:rsidR="001336F0" w:rsidRDefault="001336F0" w:rsidP="001336F0">
            <w:pPr>
              <w:jc w:val="both"/>
              <w:rPr>
                <w:rFonts w:ascii="Times New Roman" w:hAnsi="Times New Roman" w:cs="Times New Roman"/>
                <w:sz w:val="24"/>
                <w:szCs w:val="24"/>
              </w:rPr>
            </w:pPr>
            <w:r>
              <w:rPr>
                <w:rFonts w:ascii="Times New Roman" w:hAnsi="Times New Roman" w:cs="Times New Roman"/>
                <w:sz w:val="24"/>
                <w:szCs w:val="24"/>
              </w:rPr>
              <w:t>Н</w:t>
            </w:r>
            <w:r w:rsidRPr="001336F0">
              <w:rPr>
                <w:rFonts w:ascii="Times New Roman" w:hAnsi="Times New Roman" w:cs="Times New Roman"/>
                <w:sz w:val="24"/>
                <w:szCs w:val="24"/>
              </w:rPr>
              <w:t>е считают контролируемыми сделки, хотя бы одна из сторон которых применяет инвестиционный вычет по налогу на прибыль, если доходы и расходы по ним признают в 2022 - 2024 годах. При этом дата заключ</w:t>
            </w:r>
            <w:r>
              <w:rPr>
                <w:rFonts w:ascii="Times New Roman" w:hAnsi="Times New Roman" w:cs="Times New Roman"/>
                <w:sz w:val="24"/>
                <w:szCs w:val="24"/>
              </w:rPr>
              <w:t>ения договора значения не имеет.</w:t>
            </w:r>
          </w:p>
          <w:p w:rsidR="001336F0" w:rsidRPr="00431051" w:rsidRDefault="001336F0" w:rsidP="001336F0">
            <w:pPr>
              <w:jc w:val="both"/>
              <w:rPr>
                <w:rFonts w:ascii="Times New Roman" w:hAnsi="Times New Roman" w:cs="Times New Roman"/>
                <w:sz w:val="24"/>
                <w:szCs w:val="24"/>
              </w:rPr>
            </w:pPr>
            <w:r w:rsidRPr="001336F0">
              <w:rPr>
                <w:rFonts w:ascii="Times New Roman" w:hAnsi="Times New Roman" w:cs="Times New Roman"/>
                <w:sz w:val="24"/>
                <w:szCs w:val="24"/>
              </w:rPr>
              <w:t>Новые правила действуют с даты опубликования закона</w:t>
            </w:r>
            <w:r>
              <w:rPr>
                <w:rFonts w:ascii="Times New Roman" w:hAnsi="Times New Roman" w:cs="Times New Roman"/>
                <w:sz w:val="24"/>
                <w:szCs w:val="24"/>
              </w:rPr>
              <w:t>.</w:t>
            </w:r>
          </w:p>
        </w:tc>
        <w:tc>
          <w:tcPr>
            <w:tcW w:w="1464" w:type="pct"/>
          </w:tcPr>
          <w:p w:rsidR="001336F0" w:rsidRPr="00431051" w:rsidRDefault="001336F0"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990E5F" w:rsidRPr="004B575C" w:rsidTr="00305790">
        <w:tc>
          <w:tcPr>
            <w:tcW w:w="1738" w:type="pct"/>
          </w:tcPr>
          <w:p w:rsidR="00990E5F" w:rsidRDefault="00990E5F" w:rsidP="004B575C">
            <w:pPr>
              <w:jc w:val="both"/>
              <w:rPr>
                <w:rFonts w:ascii="Times New Roman" w:hAnsi="Times New Roman" w:cs="Times New Roman"/>
                <w:sz w:val="24"/>
                <w:szCs w:val="24"/>
              </w:rPr>
            </w:pPr>
            <w:r>
              <w:rPr>
                <w:rFonts w:ascii="Times New Roman" w:hAnsi="Times New Roman" w:cs="Times New Roman"/>
                <w:sz w:val="24"/>
                <w:szCs w:val="24"/>
              </w:rPr>
              <w:t>Льготы по уплате НДС</w:t>
            </w:r>
          </w:p>
        </w:tc>
        <w:tc>
          <w:tcPr>
            <w:tcW w:w="1798" w:type="pct"/>
          </w:tcPr>
          <w:p w:rsidR="00990E5F" w:rsidRDefault="00990E5F" w:rsidP="001336F0">
            <w:pPr>
              <w:pStyle w:val="a4"/>
              <w:numPr>
                <w:ilvl w:val="0"/>
                <w:numId w:val="2"/>
              </w:numPr>
              <w:jc w:val="both"/>
              <w:rPr>
                <w:rFonts w:ascii="Times New Roman" w:hAnsi="Times New Roman" w:cs="Times New Roman"/>
                <w:sz w:val="24"/>
                <w:szCs w:val="24"/>
              </w:rPr>
            </w:pPr>
            <w:r w:rsidRPr="001336F0">
              <w:rPr>
                <w:rFonts w:ascii="Times New Roman" w:hAnsi="Times New Roman" w:cs="Times New Roman"/>
                <w:sz w:val="24"/>
                <w:szCs w:val="24"/>
              </w:rPr>
              <w:t>Установили нулевую ставку для услуг по предоставлению мест для временного проживания в гостиницах и иных средствах размещения (п. 1 ст. 2 закона). Применяют ее по 30 июня 2027 года включительно. При этом налогоплательщик может пользоваться нулевой ставкой до истечения 20 последовательных кварталов, следующих за налоговым периодом введения объекта туристской индустрии в эксплуатацию. Чтобы подтвердить право на ставку, организации и ИП должны подавать в инспекцию отчет о доходах от оказания этих услуг, а также подтверждение ввода объекта в эксплуатацию</w:t>
            </w:r>
            <w:r>
              <w:rPr>
                <w:rFonts w:ascii="Times New Roman" w:hAnsi="Times New Roman" w:cs="Times New Roman"/>
                <w:sz w:val="24"/>
                <w:szCs w:val="24"/>
              </w:rPr>
              <w:t>.</w:t>
            </w:r>
          </w:p>
          <w:p w:rsidR="00990E5F" w:rsidRDefault="00990E5F" w:rsidP="001336F0">
            <w:pPr>
              <w:pStyle w:val="a4"/>
              <w:jc w:val="both"/>
              <w:rPr>
                <w:rFonts w:ascii="Times New Roman" w:hAnsi="Times New Roman" w:cs="Times New Roman"/>
                <w:sz w:val="24"/>
                <w:szCs w:val="24"/>
              </w:rPr>
            </w:pPr>
            <w:r>
              <w:rPr>
                <w:rFonts w:ascii="Times New Roman" w:hAnsi="Times New Roman" w:cs="Times New Roman"/>
                <w:sz w:val="24"/>
                <w:szCs w:val="24"/>
              </w:rPr>
              <w:t>Н</w:t>
            </w:r>
            <w:r w:rsidRPr="001336F0">
              <w:rPr>
                <w:rFonts w:ascii="Times New Roman" w:hAnsi="Times New Roman" w:cs="Times New Roman"/>
                <w:sz w:val="24"/>
                <w:szCs w:val="24"/>
              </w:rPr>
              <w:t>улевую ставку можно применять к аренде (пользованию) объектов туристской индустрии, которые ввели в эксплуатацию после 1 января 2022 года (в том числе после реконструкции) и которые есть в реестре правительства. Нулевая ставка действует 20 последовательных кварталов, следующих за вводом в эксплуатацию. Налогоплательщики должны представить документальное подтверждение ввода объекта в эксплуатацию и договор об аренде и</w:t>
            </w:r>
            <w:r>
              <w:rPr>
                <w:rFonts w:ascii="Times New Roman" w:hAnsi="Times New Roman" w:cs="Times New Roman"/>
                <w:sz w:val="24"/>
                <w:szCs w:val="24"/>
              </w:rPr>
              <w:t>ли о пользовании либо его копию.</w:t>
            </w:r>
          </w:p>
          <w:p w:rsidR="00990E5F" w:rsidRDefault="00990E5F" w:rsidP="004D059A">
            <w:pPr>
              <w:pStyle w:val="a4"/>
              <w:jc w:val="both"/>
              <w:rPr>
                <w:rFonts w:ascii="Times New Roman" w:hAnsi="Times New Roman" w:cs="Times New Roman"/>
                <w:sz w:val="24"/>
                <w:szCs w:val="24"/>
              </w:rPr>
            </w:pPr>
            <w:r w:rsidRPr="001336F0">
              <w:rPr>
                <w:rFonts w:ascii="Times New Roman" w:hAnsi="Times New Roman" w:cs="Times New Roman"/>
                <w:sz w:val="24"/>
                <w:szCs w:val="24"/>
              </w:rPr>
              <w:t>В обоих случаях моментом определения налоговой базы считают последнее число каждого кварт</w:t>
            </w:r>
            <w:r>
              <w:rPr>
                <w:rFonts w:ascii="Times New Roman" w:hAnsi="Times New Roman" w:cs="Times New Roman"/>
                <w:sz w:val="24"/>
                <w:szCs w:val="24"/>
              </w:rPr>
              <w:t>ала.</w:t>
            </w:r>
          </w:p>
          <w:p w:rsidR="00990E5F" w:rsidRDefault="00990E5F" w:rsidP="004D059A">
            <w:pPr>
              <w:pStyle w:val="a4"/>
              <w:jc w:val="both"/>
              <w:rPr>
                <w:rFonts w:ascii="Times New Roman" w:hAnsi="Times New Roman" w:cs="Times New Roman"/>
                <w:sz w:val="24"/>
                <w:szCs w:val="24"/>
              </w:rPr>
            </w:pPr>
            <w:r w:rsidRPr="004D059A">
              <w:rPr>
                <w:rFonts w:ascii="Times New Roman" w:hAnsi="Times New Roman" w:cs="Times New Roman"/>
                <w:sz w:val="24"/>
                <w:szCs w:val="24"/>
              </w:rPr>
              <w:t>оба новшества нач</w:t>
            </w:r>
            <w:r>
              <w:rPr>
                <w:rFonts w:ascii="Times New Roman" w:hAnsi="Times New Roman" w:cs="Times New Roman"/>
                <w:sz w:val="24"/>
                <w:szCs w:val="24"/>
              </w:rPr>
              <w:t>нут действовать только с 1 июля.</w:t>
            </w:r>
          </w:p>
          <w:p w:rsidR="00990E5F" w:rsidRPr="004D059A" w:rsidRDefault="00990E5F" w:rsidP="004D059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Н</w:t>
            </w:r>
            <w:r w:rsidRPr="004D059A">
              <w:rPr>
                <w:rFonts w:ascii="Times New Roman" w:hAnsi="Times New Roman" w:cs="Times New Roman"/>
                <w:sz w:val="24"/>
                <w:szCs w:val="24"/>
              </w:rPr>
              <w:t>а 2022 и 2023 годы предусмотрели дополнительную возможность применить заявительный порядок возмещения НДС. Чтобы воспользоваться правом, налогоплательщик на момент подачи заявления должен не находиться в процессе реорганизации или ликвидации и в отношении него не должно быть возбуждено дело о банкротстве. В этом случае по общему правилу возместить в заявительном порядке без банковской гарантии можно налог в сумме, которая не превышает совокупно налоги и взносы за предшествующий календарный год. Налоги в связи с перемещением товаров через границу в расчете не учитывают. Если НДС к возмещению больше, то на превышение нужна банковская гарантия или поручительство.</w:t>
            </w:r>
          </w:p>
          <w:p w:rsidR="00990E5F" w:rsidRPr="004D059A" w:rsidRDefault="00990E5F" w:rsidP="004D059A">
            <w:pPr>
              <w:pStyle w:val="a4"/>
              <w:jc w:val="both"/>
              <w:rPr>
                <w:rFonts w:ascii="Times New Roman" w:hAnsi="Times New Roman" w:cs="Times New Roman"/>
                <w:sz w:val="24"/>
                <w:szCs w:val="24"/>
              </w:rPr>
            </w:pPr>
            <w:r w:rsidRPr="004D059A">
              <w:rPr>
                <w:rFonts w:ascii="Times New Roman" w:hAnsi="Times New Roman" w:cs="Times New Roman"/>
                <w:sz w:val="24"/>
                <w:szCs w:val="24"/>
              </w:rPr>
              <w:t>Это правило действует с даты опубликования закона</w:t>
            </w:r>
            <w:r>
              <w:rPr>
                <w:rFonts w:ascii="Times New Roman" w:hAnsi="Times New Roman" w:cs="Times New Roman"/>
                <w:sz w:val="24"/>
                <w:szCs w:val="24"/>
              </w:rPr>
              <w:t>.</w:t>
            </w:r>
          </w:p>
        </w:tc>
        <w:tc>
          <w:tcPr>
            <w:tcW w:w="1464" w:type="pct"/>
          </w:tcPr>
          <w:p w:rsidR="00990E5F" w:rsidRPr="00431051" w:rsidRDefault="00990E5F"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990E5F" w:rsidRPr="004B575C" w:rsidTr="00305790">
        <w:tc>
          <w:tcPr>
            <w:tcW w:w="1738" w:type="pct"/>
          </w:tcPr>
          <w:p w:rsidR="00990E5F" w:rsidRDefault="00990E5F" w:rsidP="004B575C">
            <w:pPr>
              <w:jc w:val="both"/>
              <w:rPr>
                <w:rFonts w:ascii="Times New Roman" w:hAnsi="Times New Roman" w:cs="Times New Roman"/>
                <w:sz w:val="24"/>
                <w:szCs w:val="24"/>
              </w:rPr>
            </w:pPr>
            <w:r>
              <w:rPr>
                <w:rFonts w:ascii="Times New Roman" w:hAnsi="Times New Roman" w:cs="Times New Roman"/>
                <w:sz w:val="24"/>
                <w:szCs w:val="24"/>
              </w:rPr>
              <w:t>Освобождение от НДФЛ некоторых видов имущества</w:t>
            </w:r>
          </w:p>
        </w:tc>
        <w:tc>
          <w:tcPr>
            <w:tcW w:w="1798" w:type="pct"/>
          </w:tcPr>
          <w:p w:rsidR="00990E5F" w:rsidRDefault="00990E5F" w:rsidP="00990E5F">
            <w:pPr>
              <w:jc w:val="both"/>
              <w:rPr>
                <w:rFonts w:ascii="Times New Roman" w:hAnsi="Times New Roman" w:cs="Times New Roman"/>
                <w:sz w:val="24"/>
                <w:szCs w:val="24"/>
              </w:rPr>
            </w:pPr>
            <w:r w:rsidRPr="00990E5F">
              <w:rPr>
                <w:rFonts w:ascii="Times New Roman" w:hAnsi="Times New Roman" w:cs="Times New Roman"/>
                <w:sz w:val="24"/>
                <w:szCs w:val="24"/>
              </w:rPr>
              <w:t>Освободили от НДФЛ доходы в виде имущества (за исключением денег) и имущественных прав, полученных в собственность в 2022 году от иностранной организации, для которой физлицо было контролирующим по состоя</w:t>
            </w:r>
            <w:r>
              <w:rPr>
                <w:rFonts w:ascii="Times New Roman" w:hAnsi="Times New Roman" w:cs="Times New Roman"/>
                <w:sz w:val="24"/>
                <w:szCs w:val="24"/>
              </w:rPr>
              <w:t>нию на 31 декабря прошлого года.</w:t>
            </w:r>
          </w:p>
          <w:p w:rsidR="00990E5F" w:rsidRPr="00990E5F" w:rsidRDefault="00990E5F" w:rsidP="00990E5F">
            <w:pPr>
              <w:jc w:val="both"/>
              <w:rPr>
                <w:rFonts w:ascii="Times New Roman" w:hAnsi="Times New Roman" w:cs="Times New Roman"/>
                <w:sz w:val="24"/>
                <w:szCs w:val="24"/>
              </w:rPr>
            </w:pPr>
            <w:r w:rsidRPr="00990E5F">
              <w:rPr>
                <w:rFonts w:ascii="Times New Roman" w:hAnsi="Times New Roman" w:cs="Times New Roman"/>
                <w:sz w:val="24"/>
                <w:szCs w:val="24"/>
              </w:rPr>
              <w:t>Чтобы воспользоваться льготой, нужно соблюсти 2 условия:</w:t>
            </w:r>
          </w:p>
          <w:p w:rsidR="00990E5F" w:rsidRPr="00990E5F" w:rsidRDefault="00990E5F" w:rsidP="00990E5F">
            <w:pPr>
              <w:jc w:val="both"/>
              <w:rPr>
                <w:rFonts w:ascii="Times New Roman" w:hAnsi="Times New Roman" w:cs="Times New Roman"/>
                <w:sz w:val="24"/>
                <w:szCs w:val="24"/>
              </w:rPr>
            </w:pPr>
          </w:p>
          <w:p w:rsidR="00990E5F" w:rsidRPr="00990E5F" w:rsidRDefault="00990E5F" w:rsidP="00990E5F">
            <w:pPr>
              <w:jc w:val="both"/>
              <w:rPr>
                <w:rFonts w:ascii="Times New Roman" w:hAnsi="Times New Roman" w:cs="Times New Roman"/>
                <w:sz w:val="24"/>
                <w:szCs w:val="24"/>
              </w:rPr>
            </w:pPr>
            <w:r w:rsidRPr="00990E5F">
              <w:rPr>
                <w:rFonts w:ascii="Times New Roman" w:hAnsi="Times New Roman" w:cs="Times New Roman"/>
                <w:sz w:val="24"/>
                <w:szCs w:val="24"/>
              </w:rPr>
              <w:t>иностранная организация должна была иметь имущество и права по состоянию на 1 марта 2022 года;</w:t>
            </w:r>
          </w:p>
          <w:p w:rsidR="00990E5F" w:rsidRPr="00990E5F" w:rsidRDefault="00990E5F" w:rsidP="00990E5F">
            <w:pPr>
              <w:jc w:val="both"/>
              <w:rPr>
                <w:rFonts w:ascii="Times New Roman" w:hAnsi="Times New Roman" w:cs="Times New Roman"/>
                <w:sz w:val="24"/>
                <w:szCs w:val="24"/>
              </w:rPr>
            </w:pPr>
            <w:r w:rsidRPr="00990E5F">
              <w:rPr>
                <w:rFonts w:ascii="Times New Roman" w:hAnsi="Times New Roman" w:cs="Times New Roman"/>
                <w:sz w:val="24"/>
                <w:szCs w:val="24"/>
              </w:rPr>
              <w:t>вместе с декларацией физлицо должно подать заявление в произвольной форме об освобождении таких доходов.</w:t>
            </w:r>
          </w:p>
          <w:p w:rsidR="00990E5F" w:rsidRPr="00990E5F" w:rsidRDefault="00990E5F" w:rsidP="00990E5F">
            <w:pPr>
              <w:jc w:val="both"/>
              <w:rPr>
                <w:rFonts w:ascii="Times New Roman" w:hAnsi="Times New Roman" w:cs="Times New Roman"/>
                <w:sz w:val="24"/>
                <w:szCs w:val="24"/>
              </w:rPr>
            </w:pPr>
            <w:r w:rsidRPr="00990E5F">
              <w:rPr>
                <w:rFonts w:ascii="Times New Roman" w:hAnsi="Times New Roman" w:cs="Times New Roman"/>
                <w:sz w:val="24"/>
                <w:szCs w:val="24"/>
              </w:rPr>
              <w:t>Способ приобретения имущества и прав в с</w:t>
            </w:r>
            <w:r>
              <w:rPr>
                <w:rFonts w:ascii="Times New Roman" w:hAnsi="Times New Roman" w:cs="Times New Roman"/>
                <w:sz w:val="24"/>
                <w:szCs w:val="24"/>
              </w:rPr>
              <w:t>обственность значения не имеет.</w:t>
            </w:r>
          </w:p>
        </w:tc>
        <w:tc>
          <w:tcPr>
            <w:tcW w:w="1464" w:type="pct"/>
          </w:tcPr>
          <w:p w:rsidR="00990E5F" w:rsidRPr="00431051" w:rsidRDefault="00990E5F"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6D551F" w:rsidRPr="004B575C" w:rsidTr="00305790">
        <w:tc>
          <w:tcPr>
            <w:tcW w:w="1738" w:type="pct"/>
          </w:tcPr>
          <w:p w:rsidR="006D551F" w:rsidRPr="006D551F" w:rsidRDefault="006D551F" w:rsidP="004B575C">
            <w:pPr>
              <w:jc w:val="both"/>
              <w:rPr>
                <w:rFonts w:ascii="Times New Roman" w:hAnsi="Times New Roman" w:cs="Times New Roman"/>
                <w:sz w:val="24"/>
                <w:szCs w:val="24"/>
              </w:rPr>
            </w:pPr>
            <w:r>
              <w:rPr>
                <w:rFonts w:ascii="Times New Roman" w:hAnsi="Times New Roman" w:cs="Times New Roman"/>
                <w:sz w:val="24"/>
                <w:szCs w:val="24"/>
              </w:rPr>
              <w:t xml:space="preserve">Нулевая ставка по налогу на прибыль для </w:t>
            </w:r>
            <w:r>
              <w:rPr>
                <w:rFonts w:ascii="Times New Roman" w:hAnsi="Times New Roman" w:cs="Times New Roman"/>
                <w:sz w:val="24"/>
                <w:szCs w:val="24"/>
                <w:lang w:val="en-US"/>
              </w:rPr>
              <w:t>IT</w:t>
            </w:r>
            <w:r w:rsidRPr="006D551F">
              <w:rPr>
                <w:rFonts w:ascii="Times New Roman" w:hAnsi="Times New Roman" w:cs="Times New Roman"/>
                <w:sz w:val="24"/>
                <w:szCs w:val="24"/>
              </w:rPr>
              <w:t>-</w:t>
            </w:r>
            <w:r>
              <w:rPr>
                <w:rFonts w:ascii="Times New Roman" w:hAnsi="Times New Roman" w:cs="Times New Roman"/>
                <w:sz w:val="24"/>
                <w:szCs w:val="24"/>
              </w:rPr>
              <w:t>сферы</w:t>
            </w:r>
          </w:p>
        </w:tc>
        <w:tc>
          <w:tcPr>
            <w:tcW w:w="1798" w:type="pct"/>
          </w:tcPr>
          <w:p w:rsidR="006D551F" w:rsidRPr="006D551F" w:rsidRDefault="006D551F" w:rsidP="006D551F">
            <w:pPr>
              <w:jc w:val="both"/>
              <w:rPr>
                <w:rFonts w:ascii="Times New Roman" w:hAnsi="Times New Roman" w:cs="Times New Roman"/>
                <w:sz w:val="24"/>
                <w:szCs w:val="24"/>
              </w:rPr>
            </w:pPr>
            <w:r w:rsidRPr="006D551F">
              <w:rPr>
                <w:rFonts w:ascii="Times New Roman" w:hAnsi="Times New Roman" w:cs="Times New Roman"/>
                <w:sz w:val="24"/>
                <w:szCs w:val="24"/>
              </w:rPr>
              <w:t>Для IT-организаций на 2022 - 2024 годы установили нулевую ставку по налогу на прибыль. Условия ее применения такие же, как по прежней редакции для пониженной ставки 3%: госаккредитация, доля доходов и среднесписочная численность.</w:t>
            </w:r>
          </w:p>
          <w:p w:rsidR="006D551F" w:rsidRPr="006D551F" w:rsidRDefault="006D551F" w:rsidP="006D551F">
            <w:pPr>
              <w:jc w:val="both"/>
              <w:rPr>
                <w:rFonts w:ascii="Times New Roman" w:hAnsi="Times New Roman" w:cs="Times New Roman"/>
                <w:sz w:val="24"/>
                <w:szCs w:val="24"/>
              </w:rPr>
            </w:pPr>
          </w:p>
          <w:p w:rsidR="006D551F" w:rsidRPr="00990E5F" w:rsidRDefault="006D551F" w:rsidP="006D551F">
            <w:pPr>
              <w:jc w:val="both"/>
              <w:rPr>
                <w:rFonts w:ascii="Times New Roman" w:hAnsi="Times New Roman" w:cs="Times New Roman"/>
                <w:sz w:val="24"/>
                <w:szCs w:val="24"/>
              </w:rPr>
            </w:pPr>
            <w:r w:rsidRPr="006D551F">
              <w:rPr>
                <w:rFonts w:ascii="Times New Roman" w:hAnsi="Times New Roman" w:cs="Times New Roman"/>
                <w:sz w:val="24"/>
                <w:szCs w:val="24"/>
              </w:rPr>
              <w:t>Действие новшества распространили на правоотношения, которы</w:t>
            </w:r>
            <w:r>
              <w:rPr>
                <w:rFonts w:ascii="Times New Roman" w:hAnsi="Times New Roman" w:cs="Times New Roman"/>
                <w:sz w:val="24"/>
                <w:szCs w:val="24"/>
              </w:rPr>
              <w:t>е возникли с 1 января 2022 года</w:t>
            </w:r>
          </w:p>
        </w:tc>
        <w:tc>
          <w:tcPr>
            <w:tcW w:w="1464" w:type="pct"/>
          </w:tcPr>
          <w:p w:rsidR="006D551F" w:rsidRPr="00431051" w:rsidRDefault="006D551F"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8D0788" w:rsidRPr="004B575C" w:rsidTr="00305790">
        <w:tc>
          <w:tcPr>
            <w:tcW w:w="1738" w:type="pct"/>
          </w:tcPr>
          <w:p w:rsidR="008D0788" w:rsidRDefault="008D0788" w:rsidP="004B575C">
            <w:pPr>
              <w:jc w:val="both"/>
              <w:rPr>
                <w:rFonts w:ascii="Times New Roman" w:hAnsi="Times New Roman" w:cs="Times New Roman"/>
                <w:sz w:val="24"/>
                <w:szCs w:val="24"/>
              </w:rPr>
            </w:pPr>
            <w:r>
              <w:rPr>
                <w:rFonts w:ascii="Times New Roman" w:hAnsi="Times New Roman" w:cs="Times New Roman"/>
                <w:sz w:val="24"/>
                <w:szCs w:val="24"/>
              </w:rPr>
              <w:t>Новый порядок уплаты авансовых платежей по налогу</w:t>
            </w:r>
          </w:p>
        </w:tc>
        <w:tc>
          <w:tcPr>
            <w:tcW w:w="1798" w:type="pct"/>
          </w:tcPr>
          <w:p w:rsidR="008D0788" w:rsidRPr="006D551F" w:rsidRDefault="008D0788" w:rsidP="006D551F">
            <w:pPr>
              <w:jc w:val="both"/>
              <w:rPr>
                <w:rFonts w:ascii="Times New Roman" w:hAnsi="Times New Roman" w:cs="Times New Roman"/>
                <w:sz w:val="24"/>
                <w:szCs w:val="24"/>
              </w:rPr>
            </w:pPr>
            <w:r>
              <w:rPr>
                <w:rFonts w:ascii="Times New Roman" w:hAnsi="Times New Roman" w:cs="Times New Roman"/>
                <w:sz w:val="24"/>
                <w:szCs w:val="24"/>
              </w:rPr>
              <w:t>О</w:t>
            </w:r>
            <w:r w:rsidRPr="006D551F">
              <w:rPr>
                <w:rFonts w:ascii="Times New Roman" w:hAnsi="Times New Roman" w:cs="Times New Roman"/>
                <w:sz w:val="24"/>
                <w:szCs w:val="24"/>
              </w:rPr>
              <w:t>рганизации, которые в 2022 году платят ежемесячные авансовые платежи, могут до окончания года перейти на авансы исходя из фактической прибыли. Сделать это можно начиная с отчетного периода 3 месяца, 4 месяца и т.д. Авансы, перечисленные ранее, засчитают.</w:t>
            </w:r>
          </w:p>
          <w:p w:rsidR="008D0788" w:rsidRPr="006D551F" w:rsidRDefault="008D0788" w:rsidP="006D551F">
            <w:pPr>
              <w:jc w:val="both"/>
              <w:rPr>
                <w:rFonts w:ascii="Times New Roman" w:hAnsi="Times New Roman" w:cs="Times New Roman"/>
                <w:sz w:val="24"/>
                <w:szCs w:val="24"/>
              </w:rPr>
            </w:pPr>
            <w:r w:rsidRPr="006D551F">
              <w:rPr>
                <w:rFonts w:ascii="Times New Roman" w:hAnsi="Times New Roman" w:cs="Times New Roman"/>
                <w:sz w:val="24"/>
                <w:szCs w:val="24"/>
              </w:rPr>
              <w:t>Изменение расчета авансов надо отразить в учетной политике. Кроме того, нужно уведомить о нем налоговиков не позднее 20-го числа месяца, последнего в отчетном периоде, с которого организация переходит на другой порядок уплаты авансов. Если юрлицо решит перейти на платежи исходя из фактической прибыли начиная с периода в 3 месяца, сообщить в инспек</w:t>
            </w:r>
            <w:r>
              <w:rPr>
                <w:rFonts w:ascii="Times New Roman" w:hAnsi="Times New Roman" w:cs="Times New Roman"/>
                <w:sz w:val="24"/>
                <w:szCs w:val="24"/>
              </w:rPr>
              <w:t>цию нужно не позднее 15 апреля.</w:t>
            </w:r>
          </w:p>
        </w:tc>
        <w:tc>
          <w:tcPr>
            <w:tcW w:w="1464" w:type="pct"/>
          </w:tcPr>
          <w:p w:rsidR="008D0788" w:rsidRPr="00431051" w:rsidRDefault="008D0788"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8D0788" w:rsidRPr="004B575C" w:rsidTr="00305790">
        <w:tc>
          <w:tcPr>
            <w:tcW w:w="1738" w:type="pct"/>
          </w:tcPr>
          <w:p w:rsidR="008D0788" w:rsidRDefault="008D0788" w:rsidP="004B575C">
            <w:pPr>
              <w:jc w:val="both"/>
              <w:rPr>
                <w:rFonts w:ascii="Times New Roman" w:hAnsi="Times New Roman" w:cs="Times New Roman"/>
                <w:sz w:val="24"/>
                <w:szCs w:val="24"/>
              </w:rPr>
            </w:pPr>
            <w:r>
              <w:rPr>
                <w:rFonts w:ascii="Times New Roman" w:hAnsi="Times New Roman" w:cs="Times New Roman"/>
                <w:sz w:val="24"/>
                <w:szCs w:val="24"/>
              </w:rPr>
              <w:t>Новый порядок исчисления транспортного налога</w:t>
            </w:r>
          </w:p>
        </w:tc>
        <w:tc>
          <w:tcPr>
            <w:tcW w:w="1798" w:type="pct"/>
          </w:tcPr>
          <w:p w:rsidR="008D0788" w:rsidRPr="008D0788" w:rsidRDefault="008D0788" w:rsidP="008D0788">
            <w:pPr>
              <w:jc w:val="both"/>
              <w:rPr>
                <w:rFonts w:ascii="Times New Roman" w:hAnsi="Times New Roman" w:cs="Times New Roman"/>
                <w:sz w:val="24"/>
                <w:szCs w:val="24"/>
              </w:rPr>
            </w:pPr>
            <w:r w:rsidRPr="008D0788">
              <w:rPr>
                <w:rFonts w:ascii="Times New Roman" w:hAnsi="Times New Roman" w:cs="Times New Roman"/>
                <w:sz w:val="24"/>
                <w:szCs w:val="24"/>
              </w:rPr>
              <w:t>Отменили коэффициенты 1</w:t>
            </w:r>
            <w:r>
              <w:rPr>
                <w:rFonts w:ascii="Times New Roman" w:hAnsi="Times New Roman" w:cs="Times New Roman"/>
                <w:sz w:val="24"/>
                <w:szCs w:val="24"/>
              </w:rPr>
              <w:t>,1 и 2 для транспортного налога</w:t>
            </w:r>
            <w:r w:rsidRPr="008D0788">
              <w:rPr>
                <w:rFonts w:ascii="Times New Roman" w:hAnsi="Times New Roman" w:cs="Times New Roman"/>
                <w:sz w:val="24"/>
                <w:szCs w:val="24"/>
              </w:rPr>
              <w:t>. Напомним, первый применялся к автомобилям стоимостью от 3 млн до 5 млн руб., с года выпуска которых прошло не более 3 лет, а второй - к автомобилям стоимостью от 5 млн до 10 млн руб. включительно не старше 5 лет.</w:t>
            </w:r>
          </w:p>
          <w:p w:rsidR="008D0788" w:rsidRPr="008D0788" w:rsidRDefault="008D0788" w:rsidP="008D0788">
            <w:pPr>
              <w:jc w:val="both"/>
              <w:rPr>
                <w:rFonts w:ascii="Times New Roman" w:hAnsi="Times New Roman" w:cs="Times New Roman"/>
                <w:sz w:val="24"/>
                <w:szCs w:val="24"/>
              </w:rPr>
            </w:pPr>
          </w:p>
          <w:p w:rsidR="008D0788" w:rsidRDefault="008D0788" w:rsidP="008D0788">
            <w:pPr>
              <w:jc w:val="both"/>
              <w:rPr>
                <w:rFonts w:ascii="Times New Roman" w:hAnsi="Times New Roman" w:cs="Times New Roman"/>
                <w:sz w:val="24"/>
                <w:szCs w:val="24"/>
              </w:rPr>
            </w:pPr>
            <w:r w:rsidRPr="008D0788">
              <w:rPr>
                <w:rFonts w:ascii="Times New Roman" w:hAnsi="Times New Roman" w:cs="Times New Roman"/>
                <w:sz w:val="24"/>
                <w:szCs w:val="24"/>
              </w:rPr>
              <w:t>Применять новый порядок нужно у</w:t>
            </w:r>
            <w:r>
              <w:rPr>
                <w:rFonts w:ascii="Times New Roman" w:hAnsi="Times New Roman" w:cs="Times New Roman"/>
                <w:sz w:val="24"/>
                <w:szCs w:val="24"/>
              </w:rPr>
              <w:t>же с расчета налога за 2022 год</w:t>
            </w:r>
          </w:p>
        </w:tc>
        <w:tc>
          <w:tcPr>
            <w:tcW w:w="1464" w:type="pct"/>
          </w:tcPr>
          <w:p w:rsidR="008D0788" w:rsidRPr="00431051" w:rsidRDefault="008D0788"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8D0788" w:rsidRPr="004B575C" w:rsidTr="00305790">
        <w:tc>
          <w:tcPr>
            <w:tcW w:w="1738" w:type="pct"/>
          </w:tcPr>
          <w:p w:rsidR="008D0788" w:rsidRDefault="008D0788" w:rsidP="004B575C">
            <w:pPr>
              <w:jc w:val="both"/>
              <w:rPr>
                <w:rFonts w:ascii="Times New Roman" w:hAnsi="Times New Roman" w:cs="Times New Roman"/>
                <w:sz w:val="24"/>
                <w:szCs w:val="24"/>
              </w:rPr>
            </w:pPr>
            <w:r>
              <w:rPr>
                <w:rFonts w:ascii="Times New Roman" w:hAnsi="Times New Roman" w:cs="Times New Roman"/>
                <w:sz w:val="24"/>
                <w:szCs w:val="24"/>
              </w:rPr>
              <w:t>Зафиксирована налоговая нагрузка на имущество организаций</w:t>
            </w:r>
          </w:p>
        </w:tc>
        <w:tc>
          <w:tcPr>
            <w:tcW w:w="1798" w:type="pct"/>
          </w:tcPr>
          <w:p w:rsidR="008D0788" w:rsidRPr="008D0788" w:rsidRDefault="008D0788" w:rsidP="008D0788">
            <w:pPr>
              <w:jc w:val="both"/>
              <w:rPr>
                <w:rFonts w:ascii="Times New Roman" w:hAnsi="Times New Roman" w:cs="Times New Roman"/>
                <w:sz w:val="24"/>
                <w:szCs w:val="24"/>
              </w:rPr>
            </w:pPr>
            <w:r w:rsidRPr="008D0788">
              <w:rPr>
                <w:rFonts w:ascii="Times New Roman" w:hAnsi="Times New Roman" w:cs="Times New Roman"/>
                <w:sz w:val="24"/>
                <w:szCs w:val="24"/>
              </w:rPr>
              <w:t>Если организация платит налог на имущество по кадастровой стоимости, в 2023 году для расчета нужно использовать показатели, которые применяют с 1 января 2022 года. Правило станут применять, если кадастровая стоимость на 1 января 2023 года превышает показатель 2022 года. Исключение - стоимость объекта увеличилась из-</w:t>
            </w:r>
            <w:r>
              <w:rPr>
                <w:rFonts w:ascii="Times New Roman" w:hAnsi="Times New Roman" w:cs="Times New Roman"/>
                <w:sz w:val="24"/>
                <w:szCs w:val="24"/>
              </w:rPr>
              <w:t>за изменения его характеристик.</w:t>
            </w:r>
          </w:p>
        </w:tc>
        <w:tc>
          <w:tcPr>
            <w:tcW w:w="1464" w:type="pct"/>
          </w:tcPr>
          <w:p w:rsidR="008D0788" w:rsidRPr="00431051" w:rsidRDefault="008D0788"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8D0788" w:rsidRPr="004B575C" w:rsidTr="00305790">
        <w:tc>
          <w:tcPr>
            <w:tcW w:w="1738" w:type="pct"/>
          </w:tcPr>
          <w:p w:rsidR="008D0788" w:rsidRDefault="008D0788" w:rsidP="004B575C">
            <w:pPr>
              <w:jc w:val="both"/>
              <w:rPr>
                <w:rFonts w:ascii="Times New Roman" w:hAnsi="Times New Roman" w:cs="Times New Roman"/>
                <w:sz w:val="24"/>
                <w:szCs w:val="24"/>
              </w:rPr>
            </w:pPr>
            <w:r>
              <w:rPr>
                <w:rFonts w:ascii="Times New Roman" w:hAnsi="Times New Roman" w:cs="Times New Roman"/>
                <w:sz w:val="24"/>
                <w:szCs w:val="24"/>
              </w:rPr>
              <w:t>Зафиксирован уровень земельного налога</w:t>
            </w:r>
          </w:p>
        </w:tc>
        <w:tc>
          <w:tcPr>
            <w:tcW w:w="1798" w:type="pct"/>
          </w:tcPr>
          <w:p w:rsidR="008D0788" w:rsidRPr="008D0788" w:rsidRDefault="008D0788" w:rsidP="008D0788">
            <w:pPr>
              <w:jc w:val="both"/>
              <w:rPr>
                <w:rFonts w:ascii="Times New Roman" w:hAnsi="Times New Roman" w:cs="Times New Roman"/>
                <w:sz w:val="24"/>
                <w:szCs w:val="24"/>
              </w:rPr>
            </w:pPr>
            <w:r w:rsidRPr="008D0788">
              <w:rPr>
                <w:rFonts w:ascii="Times New Roman" w:hAnsi="Times New Roman" w:cs="Times New Roman"/>
                <w:sz w:val="24"/>
                <w:szCs w:val="24"/>
              </w:rPr>
              <w:t>Налог за 2023 год рассчитают по кадастровой стоимости на 1 января 2022 года, если на 1 янв</w:t>
            </w:r>
            <w:r>
              <w:rPr>
                <w:rFonts w:ascii="Times New Roman" w:hAnsi="Times New Roman" w:cs="Times New Roman"/>
                <w:sz w:val="24"/>
                <w:szCs w:val="24"/>
              </w:rPr>
              <w:t>аря 2023 года она станет больше</w:t>
            </w:r>
            <w:r w:rsidRPr="008D0788">
              <w:rPr>
                <w:rFonts w:ascii="Times New Roman" w:hAnsi="Times New Roman" w:cs="Times New Roman"/>
                <w:sz w:val="24"/>
                <w:szCs w:val="24"/>
              </w:rPr>
              <w:t>. Исключение - стоимость участка увеличилась из-за изменения его характеристик.</w:t>
            </w:r>
          </w:p>
        </w:tc>
        <w:tc>
          <w:tcPr>
            <w:tcW w:w="1464" w:type="pct"/>
          </w:tcPr>
          <w:p w:rsidR="008D0788" w:rsidRPr="00431051" w:rsidRDefault="008D0788"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305790" w:rsidRPr="004B575C" w:rsidTr="00305790">
        <w:tc>
          <w:tcPr>
            <w:tcW w:w="1738" w:type="pct"/>
          </w:tcPr>
          <w:p w:rsidR="00305790" w:rsidRDefault="00305790" w:rsidP="00305790">
            <w:pPr>
              <w:jc w:val="both"/>
              <w:rPr>
                <w:rFonts w:ascii="Times New Roman" w:hAnsi="Times New Roman" w:cs="Times New Roman"/>
                <w:sz w:val="24"/>
                <w:szCs w:val="24"/>
              </w:rPr>
            </w:pPr>
            <w:r>
              <w:rPr>
                <w:rFonts w:ascii="Times New Roman" w:hAnsi="Times New Roman" w:cs="Times New Roman"/>
                <w:sz w:val="24"/>
                <w:szCs w:val="24"/>
              </w:rPr>
              <w:t xml:space="preserve">Определен </w:t>
            </w:r>
            <w:r w:rsidRPr="00305790">
              <w:rPr>
                <w:rFonts w:ascii="Times New Roman" w:hAnsi="Times New Roman" w:cs="Times New Roman"/>
                <w:sz w:val="24"/>
                <w:szCs w:val="24"/>
              </w:rPr>
              <w:t>порядок отсрочки от службы в армии для специалистов IT-к</w:t>
            </w:r>
            <w:r>
              <w:rPr>
                <w:rFonts w:ascii="Times New Roman" w:hAnsi="Times New Roman" w:cs="Times New Roman"/>
                <w:sz w:val="24"/>
                <w:szCs w:val="24"/>
              </w:rPr>
              <w:t>омпаний</w:t>
            </w:r>
          </w:p>
        </w:tc>
        <w:tc>
          <w:tcPr>
            <w:tcW w:w="1798" w:type="pct"/>
          </w:tcPr>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Отсрочку предоставят молодым людям до 27 лет с высшим образованием и стажем работы в российских IT-компаниях не менее 1 года. Получить ее смогут и те, кто проработал меньше этого срока, но за год до трудоустройства в такую организацию окончил вуз.</w:t>
            </w:r>
          </w:p>
          <w:p w:rsidR="00305790" w:rsidRPr="00305790" w:rsidRDefault="00305790" w:rsidP="00305790">
            <w:pPr>
              <w:jc w:val="both"/>
              <w:rPr>
                <w:rFonts w:ascii="Times New Roman" w:hAnsi="Times New Roman" w:cs="Times New Roman"/>
                <w:sz w:val="24"/>
                <w:szCs w:val="24"/>
              </w:rPr>
            </w:pP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IT-компаниям нужно сформировать списки молодых специалистов и отправить в Минцифры не позднее 1 мая. Ведомство передаст общий список в Минобороны, а уже то отправит их в военкоматы, чтобы оформили отсрочку.</w:t>
            </w:r>
          </w:p>
          <w:p w:rsidR="00305790" w:rsidRPr="00305790" w:rsidRDefault="00305790" w:rsidP="00305790">
            <w:pPr>
              <w:jc w:val="both"/>
              <w:rPr>
                <w:rFonts w:ascii="Times New Roman" w:hAnsi="Times New Roman" w:cs="Times New Roman"/>
                <w:sz w:val="24"/>
                <w:szCs w:val="24"/>
              </w:rPr>
            </w:pPr>
          </w:p>
          <w:p w:rsidR="00305790" w:rsidRPr="008D0788"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 xml:space="preserve">Правительство также установило перечень вузовских специальностей и направлений подготовки, которые позволят претендовать на отсрочку. Среди них математика, прикладная информатика, картография </w:t>
            </w:r>
            <w:r>
              <w:rPr>
                <w:rFonts w:ascii="Times New Roman" w:hAnsi="Times New Roman" w:cs="Times New Roman"/>
                <w:sz w:val="24"/>
                <w:szCs w:val="24"/>
              </w:rPr>
              <w:t>и геоинформатика, радиотехника.</w:t>
            </w:r>
          </w:p>
        </w:tc>
        <w:tc>
          <w:tcPr>
            <w:tcW w:w="1464" w:type="pct"/>
          </w:tcPr>
          <w:p w:rsidR="00305790" w:rsidRPr="00431051"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Информация с сайта</w:t>
            </w:r>
            <w:r>
              <w:rPr>
                <w:rFonts w:ascii="Times New Roman" w:hAnsi="Times New Roman" w:cs="Times New Roman"/>
                <w:sz w:val="24"/>
                <w:szCs w:val="24"/>
              </w:rPr>
              <w:t xml:space="preserve"> Правительства РФ от 29.03.2022</w:t>
            </w:r>
          </w:p>
        </w:tc>
      </w:tr>
      <w:tr w:rsidR="00305790" w:rsidRPr="004B575C" w:rsidTr="00305790">
        <w:tc>
          <w:tcPr>
            <w:tcW w:w="1738" w:type="pct"/>
          </w:tcPr>
          <w:p w:rsid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Госконтракты на лекарства и медизделия теперь не учитывают при расче</w:t>
            </w:r>
            <w:r>
              <w:rPr>
                <w:rFonts w:ascii="Times New Roman" w:hAnsi="Times New Roman" w:cs="Times New Roman"/>
                <w:sz w:val="24"/>
                <w:szCs w:val="24"/>
              </w:rPr>
              <w:t>те объема закупок у СМП и СОНКО</w:t>
            </w:r>
          </w:p>
        </w:tc>
        <w:tc>
          <w:tcPr>
            <w:tcW w:w="1798" w:type="pct"/>
          </w:tcPr>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В 2022 и 2023 годах, чтобы определить объем закупок у СМП и СОНКО, заказчики исключают из СГОЗ контракты на приобретение лекарств и медизделий.</w:t>
            </w:r>
          </w:p>
          <w:p w:rsidR="00305790" w:rsidRPr="00305790" w:rsidRDefault="00305790" w:rsidP="00305790">
            <w:pPr>
              <w:jc w:val="both"/>
              <w:rPr>
                <w:rFonts w:ascii="Times New Roman" w:hAnsi="Times New Roman" w:cs="Times New Roman"/>
                <w:sz w:val="24"/>
                <w:szCs w:val="24"/>
              </w:rPr>
            </w:pP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Изменения касаются закупок федеральных и региональных органов исполнительной власти, подведомственных им учреждений или унитарных предприятий, а такж</w:t>
            </w:r>
            <w:r>
              <w:rPr>
                <w:rFonts w:ascii="Times New Roman" w:hAnsi="Times New Roman" w:cs="Times New Roman"/>
                <w:sz w:val="24"/>
                <w:szCs w:val="24"/>
              </w:rPr>
              <w:t>е муниципальных медорганизаций.</w:t>
            </w:r>
          </w:p>
        </w:tc>
        <w:tc>
          <w:tcPr>
            <w:tcW w:w="1464" w:type="pct"/>
          </w:tcPr>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Федеральный закон от 26.03.202</w:t>
            </w:r>
            <w:r>
              <w:rPr>
                <w:rFonts w:ascii="Times New Roman" w:hAnsi="Times New Roman" w:cs="Times New Roman"/>
                <w:sz w:val="24"/>
                <w:szCs w:val="24"/>
              </w:rPr>
              <w:t>2 N 64-ФЗ</w:t>
            </w:r>
          </w:p>
        </w:tc>
      </w:tr>
      <w:tr w:rsidR="00305790" w:rsidRPr="004B575C" w:rsidTr="00305790">
        <w:tc>
          <w:tcPr>
            <w:tcW w:w="1738" w:type="pct"/>
          </w:tcPr>
          <w:p w:rsidR="00305790" w:rsidRPr="00305790" w:rsidRDefault="00305790" w:rsidP="00305790">
            <w:pPr>
              <w:jc w:val="both"/>
              <w:rPr>
                <w:rFonts w:ascii="Times New Roman" w:hAnsi="Times New Roman" w:cs="Times New Roman"/>
                <w:sz w:val="24"/>
                <w:szCs w:val="24"/>
              </w:rPr>
            </w:pPr>
            <w:r>
              <w:rPr>
                <w:rFonts w:ascii="Times New Roman" w:hAnsi="Times New Roman" w:cs="Times New Roman"/>
                <w:sz w:val="24"/>
                <w:szCs w:val="24"/>
              </w:rPr>
              <w:t>Крупному бизнесу дали право смягчить условия выплаты кредитов с плавающими ставками</w:t>
            </w:r>
          </w:p>
        </w:tc>
        <w:tc>
          <w:tcPr>
            <w:tcW w:w="1798" w:type="pct"/>
          </w:tcPr>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Компания (заемщик) вправе потребовать, например, от банка на 3-месячный переходный период изменить порядок начисления и уплаты процентов по рублевому кредиту или займу с плавающей ставкой. Закон вступил в силу 26 марта.</w:t>
            </w:r>
          </w:p>
          <w:p w:rsidR="00305790" w:rsidRPr="00305790" w:rsidRDefault="00305790" w:rsidP="00305790">
            <w:pPr>
              <w:jc w:val="both"/>
              <w:rPr>
                <w:rFonts w:ascii="Times New Roman" w:hAnsi="Times New Roman" w:cs="Times New Roman"/>
                <w:sz w:val="24"/>
                <w:szCs w:val="24"/>
              </w:rPr>
            </w:pP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Речь идет о ставке, которая во время действия договора корректируется в зависимости от того, как изменилась предусмотренная законом или соглашением переменная величина. Это может быть, в частности, ключевая ставка ЦБ РФ.</w:t>
            </w:r>
          </w:p>
          <w:p w:rsidR="00305790" w:rsidRPr="00305790" w:rsidRDefault="00305790" w:rsidP="00305790">
            <w:pPr>
              <w:jc w:val="both"/>
              <w:rPr>
                <w:rFonts w:ascii="Times New Roman" w:hAnsi="Times New Roman" w:cs="Times New Roman"/>
                <w:sz w:val="24"/>
                <w:szCs w:val="24"/>
              </w:rPr>
            </w:pP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Чтобы воспользоваться мерой поддержки, нужно соблюсти ряд правил. Среди них такие:</w:t>
            </w:r>
          </w:p>
          <w:p w:rsidR="00305790" w:rsidRPr="00305790" w:rsidRDefault="00305790" w:rsidP="00305790">
            <w:pPr>
              <w:jc w:val="both"/>
              <w:rPr>
                <w:rFonts w:ascii="Times New Roman" w:hAnsi="Times New Roman" w:cs="Times New Roman"/>
                <w:sz w:val="24"/>
                <w:szCs w:val="24"/>
              </w:rPr>
            </w:pP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заемщик не из числа субъектов МСП, банков, некредитных финансовых организаций или лиц, которые оказывают профессиональные услуги на финрынке;</w:t>
            </w: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договор кредита или займа заключили до 27 февраля 2022 года;</w:t>
            </w: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обратиться с требованием можно в любой момент действия договора, но не позже 1 июня 2022 года.</w:t>
            </w: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В переходный период кредиторы обязаны начислять проценты по спецформуле. При этом в его первом месяце они не должны превысить 12,5%, во втором — 13,5%, в третьем — 16,5% годовых.</w:t>
            </w:r>
          </w:p>
          <w:p w:rsidR="00305790" w:rsidRPr="00305790" w:rsidRDefault="00305790" w:rsidP="00305790">
            <w:pPr>
              <w:jc w:val="both"/>
              <w:rPr>
                <w:rFonts w:ascii="Times New Roman" w:hAnsi="Times New Roman" w:cs="Times New Roman"/>
                <w:sz w:val="24"/>
                <w:szCs w:val="24"/>
              </w:rPr>
            </w:pPr>
          </w:p>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Нововведения не касаются договоров займа, которые заключили путем размещения</w:t>
            </w:r>
            <w:r>
              <w:rPr>
                <w:rFonts w:ascii="Times New Roman" w:hAnsi="Times New Roman" w:cs="Times New Roman"/>
                <w:sz w:val="24"/>
                <w:szCs w:val="24"/>
              </w:rPr>
              <w:t xml:space="preserve"> облигаций.</w:t>
            </w:r>
          </w:p>
        </w:tc>
        <w:tc>
          <w:tcPr>
            <w:tcW w:w="1464" w:type="pct"/>
          </w:tcPr>
          <w:p w:rsidR="00305790" w:rsidRPr="00305790" w:rsidRDefault="00305790" w:rsidP="00305790">
            <w:pPr>
              <w:jc w:val="both"/>
              <w:rPr>
                <w:rFonts w:ascii="Times New Roman" w:hAnsi="Times New Roman" w:cs="Times New Roman"/>
                <w:sz w:val="24"/>
                <w:szCs w:val="24"/>
              </w:rPr>
            </w:pPr>
            <w:r w:rsidRPr="00305790">
              <w:rPr>
                <w:rFonts w:ascii="Times New Roman" w:hAnsi="Times New Roman" w:cs="Times New Roman"/>
                <w:sz w:val="24"/>
                <w:szCs w:val="24"/>
              </w:rPr>
              <w:t>Федеральный закон от 26.03.2022 N 71-ФЗ</w:t>
            </w:r>
          </w:p>
          <w:p w:rsidR="00305790" w:rsidRPr="00305790" w:rsidRDefault="00305790" w:rsidP="00305790">
            <w:pPr>
              <w:jc w:val="both"/>
              <w:rPr>
                <w:rFonts w:ascii="Times New Roman" w:hAnsi="Times New Roman" w:cs="Times New Roman"/>
                <w:sz w:val="24"/>
                <w:szCs w:val="24"/>
              </w:rPr>
            </w:pPr>
          </w:p>
        </w:tc>
      </w:tr>
    </w:tbl>
    <w:p w:rsidR="00AD6BA2" w:rsidRPr="004B575C" w:rsidRDefault="00AD6BA2" w:rsidP="004B575C">
      <w:pPr>
        <w:jc w:val="both"/>
        <w:rPr>
          <w:rFonts w:ascii="Times New Roman" w:hAnsi="Times New Roman" w:cs="Times New Roman"/>
          <w:sz w:val="24"/>
          <w:szCs w:val="24"/>
        </w:rPr>
      </w:pPr>
    </w:p>
    <w:sectPr w:rsidR="00AD6BA2" w:rsidRPr="004B575C" w:rsidSect="006C4C5D">
      <w:pgSz w:w="16838" w:h="11906" w:orient="landscape"/>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E7ADE"/>
    <w:multiLevelType w:val="hybridMultilevel"/>
    <w:tmpl w:val="F7A07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2323CE"/>
    <w:multiLevelType w:val="hybridMultilevel"/>
    <w:tmpl w:val="8974A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C5D"/>
    <w:rsid w:val="000B7DE3"/>
    <w:rsid w:val="001336F0"/>
    <w:rsid w:val="00227FF7"/>
    <w:rsid w:val="00230CBD"/>
    <w:rsid w:val="00303121"/>
    <w:rsid w:val="00305790"/>
    <w:rsid w:val="00431051"/>
    <w:rsid w:val="004458EF"/>
    <w:rsid w:val="004B575C"/>
    <w:rsid w:val="004D059A"/>
    <w:rsid w:val="006C4C5D"/>
    <w:rsid w:val="006D551F"/>
    <w:rsid w:val="008663F4"/>
    <w:rsid w:val="008D0788"/>
    <w:rsid w:val="00990E5F"/>
    <w:rsid w:val="00A12571"/>
    <w:rsid w:val="00AD6BA2"/>
    <w:rsid w:val="00C81936"/>
    <w:rsid w:val="00E347AD"/>
    <w:rsid w:val="00F1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FBC8B-DF02-FF40-9992-0495C474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4351</Words>
  <Characters>24806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Подаруев Станислав Олегович</dc:creator>
  <cp:lastModifiedBy>Гость</cp:lastModifiedBy>
  <cp:revision>2</cp:revision>
  <dcterms:created xsi:type="dcterms:W3CDTF">2022-04-02T17:47:00Z</dcterms:created>
  <dcterms:modified xsi:type="dcterms:W3CDTF">2022-04-02T17:47:00Z</dcterms:modified>
</cp:coreProperties>
</file>