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829DC" w14:textId="77777777" w:rsidR="00FB14FC" w:rsidRDefault="00FB14FC" w:rsidP="00FB14FC">
      <w:pPr>
        <w:jc w:val="center"/>
      </w:pPr>
      <w:bookmarkStart w:id="0" w:name="_Hlk20740648"/>
      <w:bookmarkEnd w:id="0"/>
    </w:p>
    <w:p w14:paraId="795AB1F6" w14:textId="77777777" w:rsidR="00FB14FC" w:rsidRDefault="00FB14FC" w:rsidP="00FB14FC">
      <w:pPr>
        <w:jc w:val="center"/>
      </w:pPr>
    </w:p>
    <w:p w14:paraId="276A30CA" w14:textId="77777777" w:rsidR="00FB14FC" w:rsidRDefault="00FB14FC" w:rsidP="00B606DF"/>
    <w:p w14:paraId="2FDE8A21" w14:textId="77777777" w:rsidR="00FB14FC" w:rsidRPr="00FB14FC" w:rsidRDefault="00FB14FC" w:rsidP="00FB14FC">
      <w:pPr>
        <w:jc w:val="center"/>
        <w:rPr>
          <w:sz w:val="96"/>
          <w:szCs w:val="96"/>
        </w:rPr>
      </w:pPr>
    </w:p>
    <w:p w14:paraId="0765D82D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14:paraId="6922F50F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7D2041EC" w14:textId="77777777"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BF757A">
        <w:rPr>
          <w:b/>
          <w:bCs/>
          <w:sz w:val="48"/>
          <w:szCs w:val="48"/>
        </w:rPr>
        <w:t>Организация мастерской по рихтовке и покраске автомобилей»</w:t>
      </w:r>
    </w:p>
    <w:p w14:paraId="598DF624" w14:textId="77777777"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14:paraId="3628A336" w14:textId="77777777" w:rsidR="00FB14FC" w:rsidRDefault="00FB14FC" w:rsidP="00FB14FC"/>
    <w:p w14:paraId="500A2A2E" w14:textId="77777777" w:rsidR="00FB14FC" w:rsidRDefault="00FB14FC" w:rsidP="00FB14FC"/>
    <w:p w14:paraId="3100FF34" w14:textId="77777777" w:rsidR="00FB14FC" w:rsidRDefault="00FB14FC" w:rsidP="00FB14FC"/>
    <w:p w14:paraId="0E4B353A" w14:textId="77777777" w:rsidR="00FB14FC" w:rsidRDefault="00FB14FC" w:rsidP="00FB14FC"/>
    <w:p w14:paraId="7645A28C" w14:textId="77777777" w:rsidR="00FB14FC" w:rsidRDefault="00FB14FC" w:rsidP="00FB14FC"/>
    <w:p w14:paraId="6879C2B4" w14:textId="77777777" w:rsidR="00FB14FC" w:rsidRDefault="00FB14FC" w:rsidP="00FB14FC"/>
    <w:p w14:paraId="222F5852" w14:textId="77777777" w:rsidR="00FB14FC" w:rsidRDefault="00FB14FC" w:rsidP="00FB14FC"/>
    <w:p w14:paraId="0D5C0EF8" w14:textId="77777777" w:rsidR="00FB14FC" w:rsidRDefault="00FB14FC" w:rsidP="00FB14FC">
      <w:pPr>
        <w:tabs>
          <w:tab w:val="left" w:pos="4455"/>
        </w:tabs>
      </w:pPr>
    </w:p>
    <w:p w14:paraId="1FB6F705" w14:textId="77777777" w:rsidR="00FB14FC" w:rsidRDefault="00FB14FC" w:rsidP="00FB14FC">
      <w:pPr>
        <w:tabs>
          <w:tab w:val="left" w:pos="4455"/>
        </w:tabs>
      </w:pPr>
    </w:p>
    <w:p w14:paraId="492F33C3" w14:textId="77777777" w:rsidR="00FB14FC" w:rsidRDefault="00FB14FC" w:rsidP="00FB14FC">
      <w:pPr>
        <w:tabs>
          <w:tab w:val="left" w:pos="4455"/>
        </w:tabs>
      </w:pPr>
    </w:p>
    <w:p w14:paraId="32E19B7A" w14:textId="77777777" w:rsidR="00FB14FC" w:rsidRDefault="00FB14FC" w:rsidP="00FB14FC">
      <w:pPr>
        <w:tabs>
          <w:tab w:val="left" w:pos="4455"/>
        </w:tabs>
      </w:pPr>
    </w:p>
    <w:p w14:paraId="141676C8" w14:textId="59D8708A"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5D3556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14:paraId="3CD799DE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3636B0DE" w14:textId="77777777"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bookmarkStart w:id="2" w:name="_GoBack"/>
      <w:bookmarkEnd w:id="2"/>
    </w:p>
    <w:p w14:paraId="6B2BF89B" w14:textId="77777777" w:rsidR="0077198A" w:rsidRDefault="0077198A" w:rsidP="00FB14FC">
      <w:pPr>
        <w:tabs>
          <w:tab w:val="left" w:pos="4455"/>
        </w:tabs>
      </w:pPr>
    </w:p>
    <w:p w14:paraId="10ED48D9" w14:textId="77777777" w:rsidR="0077198A" w:rsidRDefault="0077198A" w:rsidP="00FB14FC">
      <w:pPr>
        <w:tabs>
          <w:tab w:val="left" w:pos="4455"/>
        </w:tabs>
      </w:pPr>
    </w:p>
    <w:p w14:paraId="7A106E17" w14:textId="77777777" w:rsidR="00FE38E0" w:rsidRDefault="00FE38E0" w:rsidP="00FB14FC">
      <w:pPr>
        <w:tabs>
          <w:tab w:val="left" w:pos="4455"/>
        </w:tabs>
      </w:pPr>
    </w:p>
    <w:p w14:paraId="635C7093" w14:textId="77777777" w:rsidR="00FE38E0" w:rsidRDefault="00FE38E0" w:rsidP="00FB14FC">
      <w:pPr>
        <w:tabs>
          <w:tab w:val="left" w:pos="4455"/>
        </w:tabs>
      </w:pPr>
    </w:p>
    <w:p w14:paraId="6C5799EE" w14:textId="77777777" w:rsidR="00FE38E0" w:rsidRDefault="00FE38E0" w:rsidP="00FB14FC">
      <w:pPr>
        <w:tabs>
          <w:tab w:val="left" w:pos="4455"/>
        </w:tabs>
      </w:pPr>
    </w:p>
    <w:p w14:paraId="77B93A31" w14:textId="77777777" w:rsidR="0077198A" w:rsidRDefault="0077198A" w:rsidP="00FB14FC">
      <w:pPr>
        <w:tabs>
          <w:tab w:val="left" w:pos="4455"/>
        </w:tabs>
      </w:pPr>
    </w:p>
    <w:p w14:paraId="17FA5806" w14:textId="77777777" w:rsidR="00FB14FC" w:rsidRDefault="00FB14FC" w:rsidP="00FE38E0">
      <w:pPr>
        <w:tabs>
          <w:tab w:val="left" w:pos="4455"/>
        </w:tabs>
        <w:jc w:val="center"/>
        <w:rPr>
          <w:sz w:val="28"/>
          <w:szCs w:val="28"/>
        </w:rPr>
      </w:pPr>
    </w:p>
    <w:p w14:paraId="7A0F9925" w14:textId="77777777" w:rsidR="00982F97" w:rsidRDefault="00982F97" w:rsidP="00FE38E0">
      <w:pPr>
        <w:tabs>
          <w:tab w:val="left" w:pos="4455"/>
        </w:tabs>
        <w:jc w:val="center"/>
        <w:rPr>
          <w:sz w:val="28"/>
          <w:szCs w:val="28"/>
        </w:rPr>
      </w:pPr>
    </w:p>
    <w:p w14:paraId="43731EC5" w14:textId="77777777" w:rsidR="00096D45" w:rsidRPr="00FB14FC" w:rsidRDefault="00096D45" w:rsidP="00FE38E0">
      <w:pPr>
        <w:tabs>
          <w:tab w:val="left" w:pos="4455"/>
        </w:tabs>
        <w:jc w:val="center"/>
        <w:rPr>
          <w:sz w:val="28"/>
          <w:szCs w:val="28"/>
        </w:rPr>
      </w:pPr>
    </w:p>
    <w:p w14:paraId="32704EFF" w14:textId="77777777" w:rsidR="00096D45" w:rsidRDefault="009950D5" w:rsidP="00FE38E0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14:paraId="199367E7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4705C589" w14:textId="77777777" w:rsidR="007B1302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14:paraId="4377F096" w14:textId="77777777" w:rsidR="00FE38E0" w:rsidRDefault="00FE38E0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14:paraId="6B557FD5" w14:textId="77777777" w:rsidR="00FE38E0" w:rsidRDefault="00FE38E0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14:paraId="4A160A4F" w14:textId="77777777" w:rsidR="00FE38E0" w:rsidRPr="002650B7" w:rsidRDefault="00FE38E0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14:paraId="4A966352" w14:textId="77777777"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t>Шаг 1.</w:t>
      </w:r>
    </w:p>
    <w:p w14:paraId="066D2CD7" w14:textId="77777777"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526A94">
        <w:rPr>
          <w:b/>
          <w:sz w:val="40"/>
          <w:szCs w:val="40"/>
        </w:rPr>
        <w:t xml:space="preserve"> </w:t>
      </w:r>
      <w:r w:rsidR="00060784" w:rsidRPr="00060784">
        <w:rPr>
          <w:b/>
          <w:sz w:val="40"/>
          <w:szCs w:val="40"/>
        </w:rPr>
        <w:t>в 2020 году.</w:t>
      </w:r>
    </w:p>
    <w:p w14:paraId="255DE4BC" w14:textId="77777777"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14:paraId="1E1CD5B8" w14:textId="77777777" w:rsidR="00B0477F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Список документов </w:t>
      </w:r>
      <w:r w:rsidR="00B21F4E">
        <w:rPr>
          <w:sz w:val="28"/>
          <w:szCs w:val="28"/>
          <w:lang w:eastAsia="ru-RU"/>
        </w:rPr>
        <w:t>:</w:t>
      </w:r>
    </w:p>
    <w:p w14:paraId="533FAA04" w14:textId="77777777"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14:paraId="4C6A41CE" w14:textId="77777777"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14:paraId="236B5A53" w14:textId="77777777" w:rsidR="000B6928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0477F" w:rsidRPr="00B0477F">
        <w:rPr>
          <w:sz w:val="28"/>
          <w:szCs w:val="28"/>
          <w:lang w:eastAsia="ru-RU"/>
        </w:rPr>
        <w:t>заявлени</w:t>
      </w:r>
      <w:r>
        <w:rPr>
          <w:sz w:val="28"/>
          <w:szCs w:val="28"/>
          <w:lang w:eastAsia="ru-RU"/>
        </w:rPr>
        <w:t>е по форме КНД 1112541:</w:t>
      </w:r>
    </w:p>
    <w:p w14:paraId="6874D780" w14:textId="77777777"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14:paraId="657C2FED" w14:textId="77777777"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5BA8EE" wp14:editId="236C7659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7C8C" w14:textId="77777777"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14:paraId="198204D1" w14:textId="77777777"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14:paraId="2BFF865E" w14:textId="77777777" w:rsidR="00F00134" w:rsidRDefault="00F00134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14:paraId="04D27FB8" w14:textId="77777777"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14:paraId="1A7A78D5" w14:textId="77777777" w:rsidR="00BE542E" w:rsidRPr="00B84367" w:rsidRDefault="005D3556" w:rsidP="007B1302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14:paraId="677A45B0" w14:textId="77777777"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>или в приложении Вашего банка (Сбербанк, Альфа-банк)</w:t>
      </w:r>
    </w:p>
    <w:p w14:paraId="58D0679F" w14:textId="77777777" w:rsidR="00E742EE" w:rsidRDefault="00E742EE" w:rsidP="007B1302">
      <w:pPr>
        <w:spacing w:line="360" w:lineRule="auto"/>
        <w:jc w:val="both"/>
        <w:rPr>
          <w:b/>
          <w:sz w:val="40"/>
          <w:szCs w:val="40"/>
        </w:rPr>
      </w:pPr>
    </w:p>
    <w:p w14:paraId="4E24342C" w14:textId="77777777" w:rsid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14:paraId="5DF26E06" w14:textId="77777777" w:rsidR="00BB007D" w:rsidRDefault="00BB007D" w:rsidP="00E80046">
      <w:pPr>
        <w:tabs>
          <w:tab w:val="left" w:pos="0"/>
        </w:tabs>
        <w:jc w:val="both"/>
        <w:rPr>
          <w:sz w:val="32"/>
          <w:szCs w:val="32"/>
        </w:rPr>
      </w:pPr>
    </w:p>
    <w:p w14:paraId="3873C78D" w14:textId="77777777"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14:paraId="4CBB513A" w14:textId="77777777" w:rsidR="00B77283" w:rsidRDefault="00B77283" w:rsidP="00813160">
      <w:pPr>
        <w:shd w:val="clear" w:color="auto" w:fill="FFFFFF"/>
        <w:suppressAutoHyphens w:val="0"/>
        <w:spacing w:before="120" w:after="240" w:line="360" w:lineRule="auto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p w14:paraId="4927F237" w14:textId="77777777" w:rsidR="00F00134" w:rsidRDefault="00F00134" w:rsidP="00F00134">
      <w:pPr>
        <w:spacing w:line="360" w:lineRule="auto"/>
        <w:ind w:firstLine="708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841029">
        <w:rPr>
          <w:b/>
          <w:color w:val="222222"/>
          <w:sz w:val="28"/>
          <w:szCs w:val="28"/>
          <w:shd w:val="clear" w:color="auto" w:fill="FFFFFF"/>
        </w:rPr>
        <w:t xml:space="preserve">Для организации сервиса по </w:t>
      </w:r>
      <w:r>
        <w:rPr>
          <w:b/>
          <w:color w:val="222222"/>
          <w:sz w:val="28"/>
          <w:szCs w:val="28"/>
          <w:shd w:val="clear" w:color="auto" w:fill="FFFFFF"/>
        </w:rPr>
        <w:t xml:space="preserve">рихтовке и </w:t>
      </w:r>
      <w:r w:rsidRPr="00841029">
        <w:rPr>
          <w:b/>
          <w:color w:val="222222"/>
          <w:sz w:val="28"/>
          <w:szCs w:val="28"/>
          <w:shd w:val="clear" w:color="auto" w:fill="FFFFFF"/>
        </w:rPr>
        <w:t>покраске автомобиля необходимо приобрести следующее оборудование, инструменты и материал:</w:t>
      </w:r>
    </w:p>
    <w:p w14:paraId="1C840126" w14:textId="77777777" w:rsidR="00F00134" w:rsidRDefault="00F00134" w:rsidP="00F00134">
      <w:pPr>
        <w:spacing w:line="360" w:lineRule="auto"/>
        <w:ind w:firstLine="708"/>
        <w:jc w:val="both"/>
        <w:rPr>
          <w:b/>
          <w:color w:val="222222"/>
          <w:sz w:val="28"/>
          <w:szCs w:val="28"/>
          <w:shd w:val="clear" w:color="auto" w:fill="FFFFFF"/>
        </w:rPr>
      </w:pPr>
    </w:p>
    <w:tbl>
      <w:tblPr>
        <w:tblStyle w:val="a4"/>
        <w:tblW w:w="10138" w:type="dxa"/>
        <w:tblLayout w:type="fixed"/>
        <w:tblLook w:val="04A0" w:firstRow="1" w:lastRow="0" w:firstColumn="1" w:lastColumn="0" w:noHBand="0" w:noVBand="1"/>
      </w:tblPr>
      <w:tblGrid>
        <w:gridCol w:w="6204"/>
        <w:gridCol w:w="3934"/>
      </w:tblGrid>
      <w:tr w:rsidR="00F00134" w14:paraId="409482E1" w14:textId="77777777" w:rsidTr="00C362CA">
        <w:tc>
          <w:tcPr>
            <w:tcW w:w="6204" w:type="dxa"/>
          </w:tcPr>
          <w:p w14:paraId="0F2CC821" w14:textId="77777777" w:rsidR="00F00134" w:rsidRPr="00145A37" w:rsidRDefault="00F00134" w:rsidP="0080291A">
            <w:pPr>
              <w:pStyle w:val="af2"/>
              <w:jc w:val="center"/>
              <w:rPr>
                <w:b/>
              </w:rPr>
            </w:pPr>
            <w:r w:rsidRPr="00145A37">
              <w:rPr>
                <w:b/>
              </w:rPr>
              <w:t>Наименование</w:t>
            </w:r>
          </w:p>
        </w:tc>
        <w:tc>
          <w:tcPr>
            <w:tcW w:w="3934" w:type="dxa"/>
          </w:tcPr>
          <w:p w14:paraId="44064BBE" w14:textId="77777777" w:rsidR="00F00134" w:rsidRPr="00145A37" w:rsidRDefault="00F00134" w:rsidP="0080291A">
            <w:pPr>
              <w:pStyle w:val="af2"/>
              <w:jc w:val="center"/>
              <w:rPr>
                <w:b/>
              </w:rPr>
            </w:pPr>
            <w:r w:rsidRPr="00145A37">
              <w:rPr>
                <w:b/>
              </w:rPr>
              <w:t>Стоимость, руб.</w:t>
            </w:r>
          </w:p>
        </w:tc>
      </w:tr>
      <w:tr w:rsidR="00C362CA" w14:paraId="380B8243" w14:textId="77777777" w:rsidTr="00C362CA">
        <w:tc>
          <w:tcPr>
            <w:tcW w:w="10138" w:type="dxa"/>
            <w:gridSpan w:val="2"/>
          </w:tcPr>
          <w:p w14:paraId="1C6DB6D3" w14:textId="77777777" w:rsidR="00C362CA" w:rsidRPr="00145A37" w:rsidRDefault="00C362CA" w:rsidP="0080291A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Основные материалы</w:t>
            </w:r>
          </w:p>
        </w:tc>
      </w:tr>
      <w:tr w:rsidR="00F00134" w14:paraId="73570550" w14:textId="77777777" w:rsidTr="00C362CA">
        <w:tc>
          <w:tcPr>
            <w:tcW w:w="6204" w:type="dxa"/>
          </w:tcPr>
          <w:p w14:paraId="2C91145D" w14:textId="77777777" w:rsidR="00F00134" w:rsidRDefault="00F00134" w:rsidP="0080291A">
            <w:pPr>
              <w:pStyle w:val="af2"/>
            </w:pPr>
            <w:r>
              <w:t>Краскопульт Sata джета-4000RP</w:t>
            </w:r>
          </w:p>
        </w:tc>
        <w:tc>
          <w:tcPr>
            <w:tcW w:w="3934" w:type="dxa"/>
          </w:tcPr>
          <w:p w14:paraId="54C70D53" w14:textId="77777777" w:rsidR="00F00134" w:rsidRDefault="00F00134" w:rsidP="0080291A">
            <w:pPr>
              <w:pStyle w:val="af2"/>
            </w:pPr>
            <w:r>
              <w:t>27420</w:t>
            </w:r>
          </w:p>
        </w:tc>
      </w:tr>
      <w:tr w:rsidR="00F00134" w14:paraId="56D150CB" w14:textId="77777777" w:rsidTr="00C362CA">
        <w:tc>
          <w:tcPr>
            <w:tcW w:w="6204" w:type="dxa"/>
          </w:tcPr>
          <w:p w14:paraId="6C73B7EF" w14:textId="77777777" w:rsidR="00F00134" w:rsidRDefault="00F00134" w:rsidP="0080291A">
            <w:pPr>
              <w:pStyle w:val="af2"/>
            </w:pPr>
            <w:r>
              <w:t>Краскопульт Sata джета-2000Rp</w:t>
            </w:r>
          </w:p>
        </w:tc>
        <w:tc>
          <w:tcPr>
            <w:tcW w:w="3934" w:type="dxa"/>
          </w:tcPr>
          <w:p w14:paraId="2E643EFE" w14:textId="77777777" w:rsidR="00F00134" w:rsidRDefault="00F00134" w:rsidP="0080291A">
            <w:pPr>
              <w:pStyle w:val="af2"/>
            </w:pPr>
            <w:r>
              <w:t>11400</w:t>
            </w:r>
          </w:p>
        </w:tc>
      </w:tr>
      <w:tr w:rsidR="00F00134" w14:paraId="09271F6A" w14:textId="77777777" w:rsidTr="00C362CA">
        <w:tc>
          <w:tcPr>
            <w:tcW w:w="6204" w:type="dxa"/>
          </w:tcPr>
          <w:p w14:paraId="37155044" w14:textId="77777777" w:rsidR="00F00134" w:rsidRDefault="00F00134" w:rsidP="0080291A">
            <w:pPr>
              <w:pStyle w:val="af2"/>
            </w:pPr>
            <w:r>
              <w:t xml:space="preserve">Краскопульт Sata эконом </w:t>
            </w:r>
          </w:p>
        </w:tc>
        <w:tc>
          <w:tcPr>
            <w:tcW w:w="3934" w:type="dxa"/>
          </w:tcPr>
          <w:p w14:paraId="47B51659" w14:textId="77777777" w:rsidR="00F00134" w:rsidRDefault="00F00134" w:rsidP="0080291A">
            <w:pPr>
              <w:pStyle w:val="af2"/>
            </w:pPr>
            <w:r>
              <w:t>10200</w:t>
            </w:r>
          </w:p>
        </w:tc>
      </w:tr>
      <w:tr w:rsidR="00F00134" w14:paraId="348DCA84" w14:textId="77777777" w:rsidTr="00C362CA">
        <w:tc>
          <w:tcPr>
            <w:tcW w:w="6204" w:type="dxa"/>
          </w:tcPr>
          <w:p w14:paraId="3CECD922" w14:textId="77777777" w:rsidR="00F00134" w:rsidRDefault="00F00134" w:rsidP="0080291A">
            <w:pPr>
              <w:pStyle w:val="af2"/>
            </w:pPr>
            <w:r>
              <w:t>Краскопульт Русский Мастер H1001 премиум</w:t>
            </w:r>
          </w:p>
        </w:tc>
        <w:tc>
          <w:tcPr>
            <w:tcW w:w="3934" w:type="dxa"/>
          </w:tcPr>
          <w:p w14:paraId="6552CCF5" w14:textId="77777777" w:rsidR="00F00134" w:rsidRDefault="00F00134" w:rsidP="0080291A">
            <w:pPr>
              <w:pStyle w:val="af2"/>
            </w:pPr>
            <w:r>
              <w:t>6160</w:t>
            </w:r>
          </w:p>
        </w:tc>
      </w:tr>
      <w:tr w:rsidR="00F00134" w14:paraId="3C0E6C1D" w14:textId="77777777" w:rsidTr="00C362CA">
        <w:tc>
          <w:tcPr>
            <w:tcW w:w="6204" w:type="dxa"/>
          </w:tcPr>
          <w:p w14:paraId="3E9EF8EE" w14:textId="77777777" w:rsidR="00F00134" w:rsidRDefault="00F00134" w:rsidP="0080291A">
            <w:pPr>
              <w:pStyle w:val="af2"/>
            </w:pPr>
            <w:r>
              <w:t>Компрессор Интерскол 645/100</w:t>
            </w:r>
          </w:p>
        </w:tc>
        <w:tc>
          <w:tcPr>
            <w:tcW w:w="3934" w:type="dxa"/>
          </w:tcPr>
          <w:p w14:paraId="73C0872B" w14:textId="77777777" w:rsidR="00F00134" w:rsidRDefault="00F00134" w:rsidP="0080291A">
            <w:pPr>
              <w:pStyle w:val="af2"/>
            </w:pPr>
            <w:r>
              <w:t>33890</w:t>
            </w:r>
          </w:p>
        </w:tc>
      </w:tr>
      <w:tr w:rsidR="00F00134" w14:paraId="3A69A681" w14:textId="77777777" w:rsidTr="00C362CA">
        <w:tc>
          <w:tcPr>
            <w:tcW w:w="6204" w:type="dxa"/>
          </w:tcPr>
          <w:p w14:paraId="1056792B" w14:textId="77777777" w:rsidR="00F00134" w:rsidRDefault="00F00134" w:rsidP="0080291A">
            <w:pPr>
              <w:pStyle w:val="af2"/>
            </w:pPr>
            <w:r>
              <w:t>Ресивер горизонтальный для сжатого воздуха</w:t>
            </w:r>
          </w:p>
        </w:tc>
        <w:tc>
          <w:tcPr>
            <w:tcW w:w="3934" w:type="dxa"/>
          </w:tcPr>
          <w:p w14:paraId="607317EC" w14:textId="77777777" w:rsidR="00F00134" w:rsidRDefault="00F00134" w:rsidP="0080291A">
            <w:pPr>
              <w:pStyle w:val="af2"/>
            </w:pPr>
            <w:r>
              <w:t>6126</w:t>
            </w:r>
          </w:p>
        </w:tc>
      </w:tr>
      <w:tr w:rsidR="00F00134" w14:paraId="1534466A" w14:textId="77777777" w:rsidTr="00C362CA">
        <w:tc>
          <w:tcPr>
            <w:tcW w:w="6204" w:type="dxa"/>
          </w:tcPr>
          <w:p w14:paraId="022580AD" w14:textId="77777777" w:rsidR="00F00134" w:rsidRDefault="00F00134" w:rsidP="0080291A">
            <w:pPr>
              <w:pStyle w:val="af2"/>
            </w:pPr>
            <w:r>
              <w:t>Масло влага отделитель-для сжатого воздуха</w:t>
            </w:r>
          </w:p>
        </w:tc>
        <w:tc>
          <w:tcPr>
            <w:tcW w:w="3934" w:type="dxa"/>
          </w:tcPr>
          <w:p w14:paraId="73C63035" w14:textId="77777777" w:rsidR="00F00134" w:rsidRDefault="00F00134" w:rsidP="0080291A">
            <w:pPr>
              <w:pStyle w:val="af2"/>
            </w:pPr>
            <w:r>
              <w:t>10588</w:t>
            </w:r>
          </w:p>
        </w:tc>
      </w:tr>
      <w:tr w:rsidR="00F00134" w14:paraId="01DFD804" w14:textId="77777777" w:rsidTr="00C362CA">
        <w:tc>
          <w:tcPr>
            <w:tcW w:w="6204" w:type="dxa"/>
          </w:tcPr>
          <w:p w14:paraId="117DFCF2" w14:textId="77777777" w:rsidR="00F00134" w:rsidRDefault="00F00134" w:rsidP="0080291A">
            <w:pPr>
              <w:pStyle w:val="af2"/>
            </w:pPr>
            <w:r>
              <w:t>Регулятор давления Holex</w:t>
            </w:r>
          </w:p>
        </w:tc>
        <w:tc>
          <w:tcPr>
            <w:tcW w:w="3934" w:type="dxa"/>
          </w:tcPr>
          <w:p w14:paraId="295D7861" w14:textId="77777777" w:rsidR="00F00134" w:rsidRDefault="00F00134" w:rsidP="0080291A">
            <w:pPr>
              <w:pStyle w:val="af2"/>
            </w:pPr>
            <w:r>
              <w:t>2599</w:t>
            </w:r>
          </w:p>
        </w:tc>
      </w:tr>
      <w:tr w:rsidR="00F00134" w14:paraId="35AE3B17" w14:textId="77777777" w:rsidTr="00C362CA">
        <w:tc>
          <w:tcPr>
            <w:tcW w:w="6204" w:type="dxa"/>
          </w:tcPr>
          <w:p w14:paraId="036EBC77" w14:textId="77777777" w:rsidR="00F00134" w:rsidRDefault="00F00134" w:rsidP="0080291A">
            <w:pPr>
              <w:pStyle w:val="af2"/>
            </w:pPr>
            <w:r>
              <w:t>Машинка шлифовальная электрическая иксцентриковая Rupes Er05TE</w:t>
            </w:r>
          </w:p>
        </w:tc>
        <w:tc>
          <w:tcPr>
            <w:tcW w:w="3934" w:type="dxa"/>
          </w:tcPr>
          <w:p w14:paraId="4A40DEC0" w14:textId="77777777" w:rsidR="00F00134" w:rsidRDefault="00F00134" w:rsidP="0080291A">
            <w:pPr>
              <w:pStyle w:val="af2"/>
            </w:pPr>
            <w:r>
              <w:t>14347</w:t>
            </w:r>
          </w:p>
        </w:tc>
      </w:tr>
      <w:tr w:rsidR="00F00134" w14:paraId="30E7C181" w14:textId="77777777" w:rsidTr="00C362CA">
        <w:tc>
          <w:tcPr>
            <w:tcW w:w="6204" w:type="dxa"/>
          </w:tcPr>
          <w:p w14:paraId="781DB99E" w14:textId="77777777" w:rsidR="00F00134" w:rsidRDefault="00F00134" w:rsidP="0080291A">
            <w:pPr>
              <w:pStyle w:val="af2"/>
            </w:pPr>
            <w:r>
              <w:t>Машинка электрическая угловая шлифовальная Metabo We14-150</w:t>
            </w:r>
          </w:p>
        </w:tc>
        <w:tc>
          <w:tcPr>
            <w:tcW w:w="3934" w:type="dxa"/>
          </w:tcPr>
          <w:p w14:paraId="2766E18E" w14:textId="77777777" w:rsidR="00F00134" w:rsidRDefault="00F00134" w:rsidP="0080291A">
            <w:pPr>
              <w:pStyle w:val="af2"/>
            </w:pPr>
            <w:r>
              <w:t>8399</w:t>
            </w:r>
          </w:p>
        </w:tc>
      </w:tr>
      <w:tr w:rsidR="00F00134" w14:paraId="673FCD76" w14:textId="77777777" w:rsidTr="00C362CA">
        <w:tc>
          <w:tcPr>
            <w:tcW w:w="6204" w:type="dxa"/>
          </w:tcPr>
          <w:p w14:paraId="45F73F30" w14:textId="77777777" w:rsidR="00F00134" w:rsidRDefault="00F00134" w:rsidP="0080291A">
            <w:pPr>
              <w:pStyle w:val="af2"/>
            </w:pPr>
            <w:r>
              <w:t>Машинка эдектрическая прямая шлифовальная Bosh GG27LC</w:t>
            </w:r>
          </w:p>
        </w:tc>
        <w:tc>
          <w:tcPr>
            <w:tcW w:w="3934" w:type="dxa"/>
          </w:tcPr>
          <w:p w14:paraId="393FFFA9" w14:textId="77777777" w:rsidR="00F00134" w:rsidRDefault="00F00134" w:rsidP="0080291A">
            <w:pPr>
              <w:pStyle w:val="af2"/>
            </w:pPr>
            <w:r>
              <w:t>14980</w:t>
            </w:r>
          </w:p>
        </w:tc>
      </w:tr>
      <w:tr w:rsidR="00F00134" w14:paraId="2C879545" w14:textId="77777777" w:rsidTr="00C362CA">
        <w:tc>
          <w:tcPr>
            <w:tcW w:w="6204" w:type="dxa"/>
          </w:tcPr>
          <w:p w14:paraId="15BA0442" w14:textId="77777777" w:rsidR="00F00134" w:rsidRDefault="00F00134" w:rsidP="0080291A">
            <w:pPr>
              <w:pStyle w:val="af2"/>
            </w:pPr>
            <w:r>
              <w:t>Гравер электрический Dremel 4000</w:t>
            </w:r>
          </w:p>
        </w:tc>
        <w:tc>
          <w:tcPr>
            <w:tcW w:w="3934" w:type="dxa"/>
          </w:tcPr>
          <w:p w14:paraId="1C420A08" w14:textId="77777777" w:rsidR="00F00134" w:rsidRDefault="00F00134" w:rsidP="0080291A">
            <w:pPr>
              <w:pStyle w:val="af2"/>
            </w:pPr>
            <w:r>
              <w:t>8239</w:t>
            </w:r>
          </w:p>
        </w:tc>
      </w:tr>
      <w:tr w:rsidR="00F00134" w14:paraId="4F6B5864" w14:textId="77777777" w:rsidTr="00C362CA">
        <w:tc>
          <w:tcPr>
            <w:tcW w:w="6204" w:type="dxa"/>
          </w:tcPr>
          <w:p w14:paraId="68765307" w14:textId="77777777" w:rsidR="00F00134" w:rsidRDefault="00F00134" w:rsidP="0080291A">
            <w:pPr>
              <w:pStyle w:val="af2"/>
            </w:pPr>
            <w:r>
              <w:t>Дрель электрическая с обратным реверсом диолд МЭСУ-6-01</w:t>
            </w:r>
          </w:p>
        </w:tc>
        <w:tc>
          <w:tcPr>
            <w:tcW w:w="3934" w:type="dxa"/>
          </w:tcPr>
          <w:p w14:paraId="1E5C2104" w14:textId="77777777" w:rsidR="00F00134" w:rsidRDefault="00F00134" w:rsidP="0080291A">
            <w:pPr>
              <w:pStyle w:val="af2"/>
            </w:pPr>
            <w:r>
              <w:t>2560</w:t>
            </w:r>
          </w:p>
        </w:tc>
      </w:tr>
      <w:tr w:rsidR="00F00134" w14:paraId="48BA1462" w14:textId="77777777" w:rsidTr="00C362CA">
        <w:tc>
          <w:tcPr>
            <w:tcW w:w="6204" w:type="dxa"/>
          </w:tcPr>
          <w:p w14:paraId="642AC82C" w14:textId="77777777" w:rsidR="00F00134" w:rsidRDefault="00F00134" w:rsidP="0080291A">
            <w:pPr>
              <w:pStyle w:val="af2"/>
            </w:pPr>
            <w:r>
              <w:t>Шуруповерт электрический диолд ДЗА-14т</w:t>
            </w:r>
          </w:p>
        </w:tc>
        <w:tc>
          <w:tcPr>
            <w:tcW w:w="3934" w:type="dxa"/>
          </w:tcPr>
          <w:p w14:paraId="584E23A3" w14:textId="77777777" w:rsidR="00F00134" w:rsidRDefault="00F00134" w:rsidP="0080291A">
            <w:pPr>
              <w:pStyle w:val="af2"/>
            </w:pPr>
            <w:r>
              <w:t>4194</w:t>
            </w:r>
          </w:p>
        </w:tc>
      </w:tr>
      <w:tr w:rsidR="00F00134" w14:paraId="74A97E4C" w14:textId="77777777" w:rsidTr="00C362CA">
        <w:tc>
          <w:tcPr>
            <w:tcW w:w="6204" w:type="dxa"/>
          </w:tcPr>
          <w:p w14:paraId="25ACCA38" w14:textId="77777777" w:rsidR="00F00134" w:rsidRDefault="00F00134" w:rsidP="0080291A">
            <w:pPr>
              <w:pStyle w:val="af2"/>
            </w:pPr>
            <w:r>
              <w:t>Фен электрический Makita HG5002</w:t>
            </w:r>
          </w:p>
        </w:tc>
        <w:tc>
          <w:tcPr>
            <w:tcW w:w="3934" w:type="dxa"/>
          </w:tcPr>
          <w:p w14:paraId="70D69F48" w14:textId="77777777" w:rsidR="00F00134" w:rsidRDefault="00F00134" w:rsidP="0080291A">
            <w:pPr>
              <w:pStyle w:val="af2"/>
            </w:pPr>
            <w:r>
              <w:t>3230,5</w:t>
            </w:r>
          </w:p>
        </w:tc>
      </w:tr>
      <w:tr w:rsidR="00F00134" w14:paraId="2C65994B" w14:textId="77777777" w:rsidTr="00C362CA">
        <w:tc>
          <w:tcPr>
            <w:tcW w:w="6204" w:type="dxa"/>
          </w:tcPr>
          <w:p w14:paraId="255F0E3D" w14:textId="77777777" w:rsidR="00F00134" w:rsidRDefault="00F00134" w:rsidP="0080291A">
            <w:pPr>
              <w:pStyle w:val="af2"/>
            </w:pPr>
            <w:r>
              <w:t>Машинка электрическая уловая полировальная Русский Мастер РМ-71997</w:t>
            </w:r>
          </w:p>
        </w:tc>
        <w:tc>
          <w:tcPr>
            <w:tcW w:w="3934" w:type="dxa"/>
          </w:tcPr>
          <w:p w14:paraId="4AB211E7" w14:textId="77777777" w:rsidR="00F00134" w:rsidRDefault="00F00134" w:rsidP="0080291A">
            <w:pPr>
              <w:pStyle w:val="af2"/>
            </w:pPr>
            <w:r>
              <w:t>9876</w:t>
            </w:r>
          </w:p>
        </w:tc>
      </w:tr>
      <w:tr w:rsidR="00F00134" w14:paraId="082B145F" w14:textId="77777777" w:rsidTr="00C362CA">
        <w:tc>
          <w:tcPr>
            <w:tcW w:w="6204" w:type="dxa"/>
          </w:tcPr>
          <w:p w14:paraId="50B6ABEF" w14:textId="77777777" w:rsidR="00F00134" w:rsidRDefault="00F00134" w:rsidP="0080291A">
            <w:pPr>
              <w:pStyle w:val="af2"/>
            </w:pPr>
            <w:r>
              <w:t xml:space="preserve">Набор гидровлический для правки кузова автомобиля Hordberg 10т 16 предметов </w:t>
            </w:r>
          </w:p>
        </w:tc>
        <w:tc>
          <w:tcPr>
            <w:tcW w:w="3934" w:type="dxa"/>
          </w:tcPr>
          <w:p w14:paraId="0AEED9ED" w14:textId="77777777" w:rsidR="00F00134" w:rsidRDefault="00F00134" w:rsidP="0080291A">
            <w:pPr>
              <w:pStyle w:val="af2"/>
            </w:pPr>
            <w:r>
              <w:t>14331</w:t>
            </w:r>
          </w:p>
        </w:tc>
      </w:tr>
      <w:tr w:rsidR="00F00134" w14:paraId="3900E7A2" w14:textId="77777777" w:rsidTr="00C362CA">
        <w:tc>
          <w:tcPr>
            <w:tcW w:w="6204" w:type="dxa"/>
          </w:tcPr>
          <w:p w14:paraId="77B9279F" w14:textId="77777777" w:rsidR="00F00134" w:rsidRDefault="00F00134" w:rsidP="0080291A">
            <w:pPr>
              <w:pStyle w:val="af2"/>
            </w:pPr>
            <w:r>
              <w:t>Цилиндр стяжной гидровлический Nordberg10т</w:t>
            </w:r>
          </w:p>
        </w:tc>
        <w:tc>
          <w:tcPr>
            <w:tcW w:w="3934" w:type="dxa"/>
          </w:tcPr>
          <w:p w14:paraId="1531F7EC" w14:textId="77777777" w:rsidR="00F00134" w:rsidRDefault="00F00134" w:rsidP="0080291A">
            <w:pPr>
              <w:pStyle w:val="af2"/>
            </w:pPr>
            <w:r>
              <w:t>6010</w:t>
            </w:r>
          </w:p>
        </w:tc>
      </w:tr>
      <w:tr w:rsidR="00F00134" w14:paraId="225812F2" w14:textId="77777777" w:rsidTr="00C362CA">
        <w:tc>
          <w:tcPr>
            <w:tcW w:w="6204" w:type="dxa"/>
          </w:tcPr>
          <w:p w14:paraId="72C315F4" w14:textId="77777777" w:rsidR="00F00134" w:rsidRDefault="00F00134" w:rsidP="0080291A">
            <w:pPr>
              <w:pStyle w:val="af2"/>
            </w:pPr>
            <w:r>
              <w:t>Молоток энерционный обратного действия Дело техники 855130</w:t>
            </w:r>
          </w:p>
        </w:tc>
        <w:tc>
          <w:tcPr>
            <w:tcW w:w="3934" w:type="dxa"/>
          </w:tcPr>
          <w:p w14:paraId="412E2541" w14:textId="77777777" w:rsidR="00F00134" w:rsidRDefault="00F00134" w:rsidP="0080291A">
            <w:pPr>
              <w:pStyle w:val="af2"/>
            </w:pPr>
            <w:r>
              <w:t>3544</w:t>
            </w:r>
          </w:p>
        </w:tc>
      </w:tr>
      <w:tr w:rsidR="00F00134" w14:paraId="7DD7E240" w14:textId="77777777" w:rsidTr="00C362CA">
        <w:tc>
          <w:tcPr>
            <w:tcW w:w="6204" w:type="dxa"/>
          </w:tcPr>
          <w:p w14:paraId="27DB89B5" w14:textId="77777777" w:rsidR="00F00134" w:rsidRDefault="00F00134" w:rsidP="0080291A">
            <w:pPr>
              <w:pStyle w:val="af2"/>
            </w:pPr>
            <w:r>
              <w:t>Автомат сварочный полу автоматический АС-001</w:t>
            </w:r>
          </w:p>
        </w:tc>
        <w:tc>
          <w:tcPr>
            <w:tcW w:w="3934" w:type="dxa"/>
          </w:tcPr>
          <w:p w14:paraId="2C3EBCA5" w14:textId="77777777" w:rsidR="00F00134" w:rsidRDefault="00F00134" w:rsidP="0080291A">
            <w:pPr>
              <w:pStyle w:val="af2"/>
            </w:pPr>
            <w:r>
              <w:t>15500</w:t>
            </w:r>
          </w:p>
        </w:tc>
      </w:tr>
      <w:tr w:rsidR="00F00134" w14:paraId="30EA1112" w14:textId="77777777" w:rsidTr="00C362CA">
        <w:tc>
          <w:tcPr>
            <w:tcW w:w="6204" w:type="dxa"/>
          </w:tcPr>
          <w:p w14:paraId="5E0FA90F" w14:textId="77777777" w:rsidR="00F00134" w:rsidRDefault="00F00134" w:rsidP="0080291A">
            <w:pPr>
              <w:pStyle w:val="af2"/>
            </w:pPr>
            <w:r>
              <w:t xml:space="preserve">Балон углекислотный </w:t>
            </w:r>
          </w:p>
        </w:tc>
        <w:tc>
          <w:tcPr>
            <w:tcW w:w="3934" w:type="dxa"/>
          </w:tcPr>
          <w:p w14:paraId="19D58F60" w14:textId="77777777" w:rsidR="00F00134" w:rsidRDefault="00F00134" w:rsidP="0080291A">
            <w:pPr>
              <w:pStyle w:val="af2"/>
            </w:pPr>
            <w:r>
              <w:t>5350</w:t>
            </w:r>
          </w:p>
        </w:tc>
      </w:tr>
      <w:tr w:rsidR="00F00134" w14:paraId="62EFFF3E" w14:textId="77777777" w:rsidTr="00C362CA">
        <w:tc>
          <w:tcPr>
            <w:tcW w:w="6204" w:type="dxa"/>
          </w:tcPr>
          <w:p w14:paraId="1E9DA60D" w14:textId="77777777" w:rsidR="00F00134" w:rsidRDefault="00F00134" w:rsidP="0080291A">
            <w:pPr>
              <w:pStyle w:val="af2"/>
            </w:pPr>
            <w:r>
              <w:t>Регулятор углекислотный УР-6-6м</w:t>
            </w:r>
          </w:p>
        </w:tc>
        <w:tc>
          <w:tcPr>
            <w:tcW w:w="3934" w:type="dxa"/>
          </w:tcPr>
          <w:p w14:paraId="20F7F147" w14:textId="77777777" w:rsidR="00F00134" w:rsidRDefault="00F00134" w:rsidP="0080291A">
            <w:pPr>
              <w:pStyle w:val="af2"/>
            </w:pPr>
            <w:r>
              <w:t>1080</w:t>
            </w:r>
          </w:p>
        </w:tc>
      </w:tr>
      <w:tr w:rsidR="00F00134" w14:paraId="336261F2" w14:textId="77777777" w:rsidTr="00C362CA">
        <w:tc>
          <w:tcPr>
            <w:tcW w:w="6204" w:type="dxa"/>
          </w:tcPr>
          <w:p w14:paraId="2C1FCE2F" w14:textId="77777777" w:rsidR="00F00134" w:rsidRDefault="00F00134" w:rsidP="0080291A">
            <w:pPr>
              <w:pStyle w:val="af2"/>
            </w:pPr>
            <w:r>
              <w:t>Сварочная маска с автоматическим светофильтром МС-1Ресанта</w:t>
            </w:r>
          </w:p>
        </w:tc>
        <w:tc>
          <w:tcPr>
            <w:tcW w:w="3934" w:type="dxa"/>
          </w:tcPr>
          <w:p w14:paraId="5B35A0B0" w14:textId="77777777" w:rsidR="00F00134" w:rsidRDefault="00F00134" w:rsidP="0080291A">
            <w:pPr>
              <w:pStyle w:val="af2"/>
            </w:pPr>
            <w:r>
              <w:t>1240</w:t>
            </w:r>
          </w:p>
        </w:tc>
      </w:tr>
      <w:tr w:rsidR="00F00134" w14:paraId="67BF9A96" w14:textId="77777777" w:rsidTr="00C362CA">
        <w:tc>
          <w:tcPr>
            <w:tcW w:w="6204" w:type="dxa"/>
          </w:tcPr>
          <w:p w14:paraId="60544ADE" w14:textId="77777777" w:rsidR="00F00134" w:rsidRDefault="00F00134" w:rsidP="0080291A">
            <w:pPr>
              <w:pStyle w:val="af2"/>
            </w:pPr>
            <w:r>
              <w:t>Домкрат подкатной Nordberg 10т</w:t>
            </w:r>
          </w:p>
        </w:tc>
        <w:tc>
          <w:tcPr>
            <w:tcW w:w="3934" w:type="dxa"/>
          </w:tcPr>
          <w:p w14:paraId="1CC90B34" w14:textId="77777777" w:rsidR="00F00134" w:rsidRDefault="00F00134" w:rsidP="0080291A">
            <w:pPr>
              <w:pStyle w:val="af2"/>
            </w:pPr>
            <w:r>
              <w:t>9179</w:t>
            </w:r>
          </w:p>
        </w:tc>
      </w:tr>
      <w:tr w:rsidR="00F00134" w14:paraId="39984D84" w14:textId="77777777" w:rsidTr="00C362CA">
        <w:tc>
          <w:tcPr>
            <w:tcW w:w="6204" w:type="dxa"/>
          </w:tcPr>
          <w:p w14:paraId="3C9A5E62" w14:textId="77777777" w:rsidR="00F00134" w:rsidRDefault="00F00134" w:rsidP="0080291A">
            <w:pPr>
              <w:pStyle w:val="af2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934" w:type="dxa"/>
          </w:tcPr>
          <w:p w14:paraId="0923B30A" w14:textId="77777777" w:rsidR="00F00134" w:rsidRPr="00145A37" w:rsidRDefault="00F00134" w:rsidP="0080291A">
            <w:pPr>
              <w:pStyle w:val="af2"/>
              <w:rPr>
                <w:b/>
              </w:rPr>
            </w:pPr>
            <w:r>
              <w:rPr>
                <w:b/>
              </w:rPr>
              <w:t>230442,5</w:t>
            </w:r>
          </w:p>
        </w:tc>
      </w:tr>
      <w:tr w:rsidR="00C362CA" w14:paraId="6961FA8A" w14:textId="77777777" w:rsidTr="0080291A">
        <w:tc>
          <w:tcPr>
            <w:tcW w:w="10138" w:type="dxa"/>
            <w:gridSpan w:val="2"/>
          </w:tcPr>
          <w:p w14:paraId="22E2945A" w14:textId="77777777" w:rsidR="00C362CA" w:rsidRDefault="00C362CA" w:rsidP="00C362CA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Расходные материалы</w:t>
            </w:r>
          </w:p>
        </w:tc>
      </w:tr>
      <w:tr w:rsidR="00C362CA" w14:paraId="547401D8" w14:textId="77777777" w:rsidTr="00C362CA">
        <w:tc>
          <w:tcPr>
            <w:tcW w:w="6204" w:type="dxa"/>
          </w:tcPr>
          <w:p w14:paraId="6ED562A9" w14:textId="77777777" w:rsidR="00C362CA" w:rsidRDefault="00C362CA" w:rsidP="00C362CA">
            <w:pPr>
              <w:pStyle w:val="af2"/>
              <w:rPr>
                <w:b/>
                <w:bCs/>
              </w:rPr>
            </w:pPr>
            <w:r>
              <w:rPr>
                <w:u w:val="single"/>
              </w:rPr>
              <w:t xml:space="preserve">Аброзивный полир круг Trizact 3000 </w:t>
            </w:r>
          </w:p>
        </w:tc>
        <w:tc>
          <w:tcPr>
            <w:tcW w:w="3934" w:type="dxa"/>
          </w:tcPr>
          <w:p w14:paraId="0B36E821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1535</w:t>
            </w:r>
          </w:p>
        </w:tc>
      </w:tr>
      <w:tr w:rsidR="00C362CA" w14:paraId="5C200E14" w14:textId="77777777" w:rsidTr="00C362CA">
        <w:tc>
          <w:tcPr>
            <w:tcW w:w="6204" w:type="dxa"/>
          </w:tcPr>
          <w:p w14:paraId="01779CBB" w14:textId="77777777" w:rsidR="00C362CA" w:rsidRDefault="00C362CA" w:rsidP="00C362CA">
            <w:pPr>
              <w:pStyle w:val="af2"/>
              <w:rPr>
                <w:b/>
                <w:bCs/>
              </w:rPr>
            </w:pPr>
            <w:r>
              <w:t xml:space="preserve">Предфильтор 3М </w:t>
            </w:r>
          </w:p>
        </w:tc>
        <w:tc>
          <w:tcPr>
            <w:tcW w:w="3934" w:type="dxa"/>
          </w:tcPr>
          <w:p w14:paraId="64C45C91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1072</w:t>
            </w:r>
          </w:p>
        </w:tc>
      </w:tr>
      <w:tr w:rsidR="00C362CA" w14:paraId="7D0A5C26" w14:textId="77777777" w:rsidTr="00C362CA">
        <w:tc>
          <w:tcPr>
            <w:tcW w:w="6204" w:type="dxa"/>
          </w:tcPr>
          <w:p w14:paraId="54C8EDAE" w14:textId="77777777" w:rsidR="00C362CA" w:rsidRDefault="00C362CA" w:rsidP="00C362CA">
            <w:pPr>
              <w:pStyle w:val="af2"/>
              <w:rPr>
                <w:b/>
                <w:bCs/>
              </w:rPr>
            </w:pPr>
            <w:r>
              <w:t>Паста полировальная H7, 1 кг</w:t>
            </w:r>
          </w:p>
        </w:tc>
        <w:tc>
          <w:tcPr>
            <w:tcW w:w="3934" w:type="dxa"/>
          </w:tcPr>
          <w:p w14:paraId="3B5312F0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1200</w:t>
            </w:r>
          </w:p>
        </w:tc>
      </w:tr>
      <w:tr w:rsidR="00C362CA" w14:paraId="6ABF0DA6" w14:textId="77777777" w:rsidTr="00C362CA">
        <w:tc>
          <w:tcPr>
            <w:tcW w:w="6204" w:type="dxa"/>
          </w:tcPr>
          <w:p w14:paraId="117E0B47" w14:textId="77777777" w:rsidR="00C362CA" w:rsidRDefault="00C362CA" w:rsidP="00C362CA">
            <w:pPr>
              <w:pStyle w:val="af2"/>
              <w:rPr>
                <w:b/>
                <w:bCs/>
              </w:rPr>
            </w:pPr>
            <w:r>
              <w:t xml:space="preserve">Круг оброзивный Р80 HOLEX </w:t>
            </w:r>
          </w:p>
        </w:tc>
        <w:tc>
          <w:tcPr>
            <w:tcW w:w="3934" w:type="dxa"/>
          </w:tcPr>
          <w:p w14:paraId="2B8364CE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1655</w:t>
            </w:r>
          </w:p>
        </w:tc>
      </w:tr>
      <w:tr w:rsidR="00C362CA" w14:paraId="6746B59D" w14:textId="77777777" w:rsidTr="00C362CA">
        <w:tc>
          <w:tcPr>
            <w:tcW w:w="6204" w:type="dxa"/>
          </w:tcPr>
          <w:p w14:paraId="3E7B78D7" w14:textId="77777777" w:rsidR="00C362CA" w:rsidRDefault="00C362CA" w:rsidP="00C362CA">
            <w:pPr>
              <w:pStyle w:val="af2"/>
              <w:rPr>
                <w:b/>
                <w:bCs/>
              </w:rPr>
            </w:pPr>
            <w:r>
              <w:t xml:space="preserve">Грунт кислотный  XOLEX </w:t>
            </w:r>
          </w:p>
        </w:tc>
        <w:tc>
          <w:tcPr>
            <w:tcW w:w="3934" w:type="dxa"/>
          </w:tcPr>
          <w:p w14:paraId="21D79A49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825</w:t>
            </w:r>
          </w:p>
        </w:tc>
      </w:tr>
      <w:tr w:rsidR="00C362CA" w14:paraId="04B69727" w14:textId="77777777" w:rsidTr="00C362CA">
        <w:tc>
          <w:tcPr>
            <w:tcW w:w="6204" w:type="dxa"/>
          </w:tcPr>
          <w:p w14:paraId="1EB232BC" w14:textId="77777777" w:rsidR="00C362CA" w:rsidRDefault="00C362CA" w:rsidP="00C362CA">
            <w:pPr>
              <w:pStyle w:val="af2"/>
              <w:rPr>
                <w:b/>
                <w:bCs/>
              </w:rPr>
            </w:pPr>
            <w:r>
              <w:t xml:space="preserve">Отвердитель для грунта </w:t>
            </w:r>
          </w:p>
        </w:tc>
        <w:tc>
          <w:tcPr>
            <w:tcW w:w="3934" w:type="dxa"/>
          </w:tcPr>
          <w:p w14:paraId="355122F3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450</w:t>
            </w:r>
          </w:p>
        </w:tc>
      </w:tr>
      <w:tr w:rsidR="00C362CA" w14:paraId="21469F55" w14:textId="77777777" w:rsidTr="00C362CA">
        <w:tc>
          <w:tcPr>
            <w:tcW w:w="6204" w:type="dxa"/>
          </w:tcPr>
          <w:p w14:paraId="6BD16298" w14:textId="77777777" w:rsidR="00C362CA" w:rsidRDefault="00C362CA" w:rsidP="00C362CA">
            <w:pPr>
              <w:pStyle w:val="af2"/>
              <w:rPr>
                <w:b/>
                <w:bCs/>
              </w:rPr>
            </w:pPr>
            <w:r>
              <w:t xml:space="preserve">Полировальник поролоновый оранжевый </w:t>
            </w:r>
          </w:p>
        </w:tc>
        <w:tc>
          <w:tcPr>
            <w:tcW w:w="3934" w:type="dxa"/>
          </w:tcPr>
          <w:p w14:paraId="5AC06098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985</w:t>
            </w:r>
          </w:p>
        </w:tc>
      </w:tr>
      <w:tr w:rsidR="00C362CA" w14:paraId="592D0ACF" w14:textId="77777777" w:rsidTr="00C362CA">
        <w:tc>
          <w:tcPr>
            <w:tcW w:w="6204" w:type="dxa"/>
          </w:tcPr>
          <w:p w14:paraId="2D5B39E0" w14:textId="77777777" w:rsidR="00C362CA" w:rsidRDefault="00C362CA" w:rsidP="00C362CA">
            <w:pPr>
              <w:pStyle w:val="af2"/>
              <w:rPr>
                <w:b/>
                <w:bCs/>
              </w:rPr>
            </w:pPr>
            <w:r>
              <w:t xml:space="preserve">Лак окриловый </w:t>
            </w:r>
          </w:p>
        </w:tc>
        <w:tc>
          <w:tcPr>
            <w:tcW w:w="3934" w:type="dxa"/>
          </w:tcPr>
          <w:p w14:paraId="1FC8107B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3090</w:t>
            </w:r>
          </w:p>
        </w:tc>
      </w:tr>
      <w:tr w:rsidR="00C362CA" w14:paraId="721C111C" w14:textId="77777777" w:rsidTr="00C362CA">
        <w:tc>
          <w:tcPr>
            <w:tcW w:w="6204" w:type="dxa"/>
          </w:tcPr>
          <w:p w14:paraId="30049605" w14:textId="77777777" w:rsidR="00C362CA" w:rsidRDefault="00C362CA" w:rsidP="00C362CA">
            <w:pPr>
              <w:pStyle w:val="af2"/>
              <w:rPr>
                <w:b/>
                <w:bCs/>
              </w:rPr>
            </w:pPr>
            <w:r>
              <w:t>Анти силикон</w:t>
            </w:r>
          </w:p>
        </w:tc>
        <w:tc>
          <w:tcPr>
            <w:tcW w:w="3934" w:type="dxa"/>
          </w:tcPr>
          <w:p w14:paraId="3AFC0A18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1100</w:t>
            </w:r>
          </w:p>
        </w:tc>
      </w:tr>
      <w:tr w:rsidR="00C362CA" w14:paraId="0EEFF112" w14:textId="77777777" w:rsidTr="00C362CA">
        <w:tc>
          <w:tcPr>
            <w:tcW w:w="6204" w:type="dxa"/>
          </w:tcPr>
          <w:p w14:paraId="39C94992" w14:textId="77777777" w:rsidR="00C362CA" w:rsidRDefault="00C362CA" w:rsidP="00C362CA">
            <w:pPr>
              <w:pStyle w:val="af2"/>
            </w:pPr>
            <w:r>
              <w:t xml:space="preserve">Лента малярная жаростойкая </w:t>
            </w:r>
          </w:p>
        </w:tc>
        <w:tc>
          <w:tcPr>
            <w:tcW w:w="3934" w:type="dxa"/>
          </w:tcPr>
          <w:p w14:paraId="7A183D2D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624</w:t>
            </w:r>
          </w:p>
        </w:tc>
      </w:tr>
      <w:tr w:rsidR="00C362CA" w14:paraId="026286E4" w14:textId="77777777" w:rsidTr="00C362CA">
        <w:tc>
          <w:tcPr>
            <w:tcW w:w="6204" w:type="dxa"/>
          </w:tcPr>
          <w:p w14:paraId="25FFED9F" w14:textId="77777777" w:rsidR="00C362CA" w:rsidRDefault="00C362CA" w:rsidP="00C362CA">
            <w:pPr>
              <w:pStyle w:val="af2"/>
            </w:pPr>
            <w:r>
              <w:t xml:space="preserve">Укрывной материал 4на5 </w:t>
            </w:r>
          </w:p>
        </w:tc>
        <w:tc>
          <w:tcPr>
            <w:tcW w:w="3934" w:type="dxa"/>
          </w:tcPr>
          <w:p w14:paraId="664BBB6F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1944</w:t>
            </w:r>
          </w:p>
        </w:tc>
      </w:tr>
      <w:tr w:rsidR="00C362CA" w14:paraId="55BC2572" w14:textId="77777777" w:rsidTr="00C362CA">
        <w:tc>
          <w:tcPr>
            <w:tcW w:w="6204" w:type="dxa"/>
          </w:tcPr>
          <w:p w14:paraId="18DD8C15" w14:textId="77777777" w:rsidR="00C362CA" w:rsidRDefault="00C362CA" w:rsidP="00C362CA">
            <w:pPr>
              <w:pStyle w:val="af2"/>
            </w:pPr>
            <w:r>
              <w:lastRenderedPageBreak/>
              <w:t xml:space="preserve">Укрывной материал 4на7  </w:t>
            </w:r>
          </w:p>
        </w:tc>
        <w:tc>
          <w:tcPr>
            <w:tcW w:w="3934" w:type="dxa"/>
          </w:tcPr>
          <w:p w14:paraId="0653BE67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2655</w:t>
            </w:r>
          </w:p>
        </w:tc>
      </w:tr>
      <w:tr w:rsidR="00C362CA" w14:paraId="5BD586BF" w14:textId="77777777" w:rsidTr="00C362CA">
        <w:tc>
          <w:tcPr>
            <w:tcW w:w="6204" w:type="dxa"/>
          </w:tcPr>
          <w:p w14:paraId="2DF570D0" w14:textId="77777777" w:rsidR="00C362CA" w:rsidRDefault="00C362CA" w:rsidP="00C362CA">
            <w:pPr>
              <w:pStyle w:val="af2"/>
            </w:pPr>
            <w:r>
              <w:t xml:space="preserve">Лейка одноразовая </w:t>
            </w:r>
          </w:p>
        </w:tc>
        <w:tc>
          <w:tcPr>
            <w:tcW w:w="3934" w:type="dxa"/>
          </w:tcPr>
          <w:p w14:paraId="3BF5B2B4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162</w:t>
            </w:r>
          </w:p>
        </w:tc>
      </w:tr>
      <w:tr w:rsidR="00C362CA" w14:paraId="09AB8F82" w14:textId="77777777" w:rsidTr="00C362CA">
        <w:tc>
          <w:tcPr>
            <w:tcW w:w="6204" w:type="dxa"/>
          </w:tcPr>
          <w:p w14:paraId="299F21AF" w14:textId="77777777" w:rsidR="00C362CA" w:rsidRDefault="00C362CA" w:rsidP="00C362CA">
            <w:pPr>
              <w:pStyle w:val="af2"/>
            </w:pPr>
            <w:r>
              <w:t xml:space="preserve">Салфетка липкая пылесборная </w:t>
            </w:r>
          </w:p>
        </w:tc>
        <w:tc>
          <w:tcPr>
            <w:tcW w:w="3934" w:type="dxa"/>
          </w:tcPr>
          <w:p w14:paraId="58DBF750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470,5</w:t>
            </w:r>
          </w:p>
        </w:tc>
      </w:tr>
      <w:tr w:rsidR="00C362CA" w14:paraId="3C5E86A0" w14:textId="77777777" w:rsidTr="00C362CA">
        <w:tc>
          <w:tcPr>
            <w:tcW w:w="6204" w:type="dxa"/>
          </w:tcPr>
          <w:p w14:paraId="15AD20BB" w14:textId="77777777" w:rsidR="00C362CA" w:rsidRDefault="00C362CA" w:rsidP="00C362CA">
            <w:pPr>
              <w:pStyle w:val="af2"/>
            </w:pPr>
            <w:r>
              <w:t>Полировальник поролоновый синий</w:t>
            </w:r>
          </w:p>
        </w:tc>
        <w:tc>
          <w:tcPr>
            <w:tcW w:w="3934" w:type="dxa"/>
          </w:tcPr>
          <w:p w14:paraId="2DCD69BF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895</w:t>
            </w:r>
          </w:p>
        </w:tc>
      </w:tr>
      <w:tr w:rsidR="00C362CA" w14:paraId="028AF2DE" w14:textId="77777777" w:rsidTr="00C362CA">
        <w:tc>
          <w:tcPr>
            <w:tcW w:w="6204" w:type="dxa"/>
          </w:tcPr>
          <w:p w14:paraId="115F717C" w14:textId="77777777" w:rsidR="00C362CA" w:rsidRDefault="00C362CA" w:rsidP="00C362CA">
            <w:pPr>
              <w:pStyle w:val="af2"/>
            </w:pPr>
            <w:r>
              <w:t xml:space="preserve">Полировальник поролоновый черный </w:t>
            </w:r>
          </w:p>
        </w:tc>
        <w:tc>
          <w:tcPr>
            <w:tcW w:w="3934" w:type="dxa"/>
          </w:tcPr>
          <w:p w14:paraId="15914EDB" w14:textId="77777777" w:rsidR="00C362CA" w:rsidRDefault="00C362CA" w:rsidP="00C362CA">
            <w:pPr>
              <w:pStyle w:val="af2"/>
              <w:rPr>
                <w:b/>
              </w:rPr>
            </w:pPr>
            <w:r w:rsidRPr="00CB3D6E">
              <w:rPr>
                <w:sz w:val="28"/>
                <w:szCs w:val="28"/>
              </w:rPr>
              <w:t>895</w:t>
            </w:r>
          </w:p>
        </w:tc>
      </w:tr>
      <w:tr w:rsidR="00C362CA" w14:paraId="6B394242" w14:textId="77777777" w:rsidTr="00C362CA">
        <w:tc>
          <w:tcPr>
            <w:tcW w:w="6204" w:type="dxa"/>
          </w:tcPr>
          <w:p w14:paraId="2793D0D1" w14:textId="77777777" w:rsidR="00C362CA" w:rsidRPr="00C362CA" w:rsidRDefault="00C362CA" w:rsidP="00C362CA">
            <w:pPr>
              <w:pStyle w:val="af2"/>
              <w:rPr>
                <w:b/>
                <w:bCs/>
              </w:rPr>
            </w:pPr>
            <w:r w:rsidRPr="00C362CA">
              <w:rPr>
                <w:b/>
                <w:bCs/>
              </w:rPr>
              <w:t>ИТОГО</w:t>
            </w:r>
          </w:p>
        </w:tc>
        <w:tc>
          <w:tcPr>
            <w:tcW w:w="3934" w:type="dxa"/>
          </w:tcPr>
          <w:p w14:paraId="6CBEB52C" w14:textId="77777777" w:rsidR="00C362CA" w:rsidRPr="00CB3D6E" w:rsidRDefault="00C362CA" w:rsidP="00C362CA">
            <w:pPr>
              <w:pStyle w:val="af2"/>
              <w:rPr>
                <w:sz w:val="28"/>
                <w:szCs w:val="28"/>
              </w:rPr>
            </w:pPr>
            <w:r w:rsidRPr="00CB3D6E">
              <w:rPr>
                <w:b/>
                <w:sz w:val="28"/>
                <w:szCs w:val="28"/>
              </w:rPr>
              <w:t>19557,5</w:t>
            </w:r>
          </w:p>
        </w:tc>
      </w:tr>
      <w:tr w:rsidR="00C362CA" w14:paraId="7B9AE540" w14:textId="77777777" w:rsidTr="00C362CA">
        <w:tc>
          <w:tcPr>
            <w:tcW w:w="6204" w:type="dxa"/>
          </w:tcPr>
          <w:p w14:paraId="0EAFBFC3" w14:textId="77777777" w:rsidR="00C362CA" w:rsidRPr="006B4D53" w:rsidRDefault="00C362CA" w:rsidP="00C362CA">
            <w:pPr>
              <w:pStyle w:val="af2"/>
              <w:rPr>
                <w:b/>
                <w:bCs/>
                <w:sz w:val="32"/>
                <w:szCs w:val="32"/>
              </w:rPr>
            </w:pPr>
            <w:r w:rsidRPr="006B4D53">
              <w:rPr>
                <w:b/>
                <w:bCs/>
                <w:sz w:val="32"/>
                <w:szCs w:val="32"/>
              </w:rPr>
              <w:t xml:space="preserve">ВСЕГО </w:t>
            </w:r>
          </w:p>
        </w:tc>
        <w:tc>
          <w:tcPr>
            <w:tcW w:w="3934" w:type="dxa"/>
          </w:tcPr>
          <w:p w14:paraId="075C50F8" w14:textId="77777777" w:rsidR="00C362CA" w:rsidRPr="006B4D53" w:rsidRDefault="00C362CA" w:rsidP="00C362CA">
            <w:pPr>
              <w:pStyle w:val="af2"/>
              <w:rPr>
                <w:b/>
                <w:sz w:val="32"/>
                <w:szCs w:val="32"/>
              </w:rPr>
            </w:pPr>
            <w:r w:rsidRPr="006B4D53">
              <w:rPr>
                <w:b/>
                <w:sz w:val="32"/>
                <w:szCs w:val="32"/>
              </w:rPr>
              <w:t>250000,0</w:t>
            </w:r>
          </w:p>
        </w:tc>
      </w:tr>
    </w:tbl>
    <w:p w14:paraId="0059BA12" w14:textId="77777777" w:rsidR="00F00134" w:rsidRDefault="00F00134" w:rsidP="00F00134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</w:p>
    <w:p w14:paraId="0D43F4B9" w14:textId="77777777" w:rsidR="00F00134" w:rsidRPr="006D786F" w:rsidRDefault="00F00134" w:rsidP="00F00134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На подготовку, покраску и сушку одной детали автомобиля в среднем у мастера уходит </w:t>
      </w:r>
      <w:r w:rsidRPr="006D786F">
        <w:rPr>
          <w:sz w:val="28"/>
          <w:szCs w:val="28"/>
        </w:rPr>
        <w:t>2-3 дня</w:t>
      </w:r>
      <w:r>
        <w:rPr>
          <w:b w:val="0"/>
          <w:sz w:val="28"/>
          <w:szCs w:val="28"/>
        </w:rPr>
        <w:t xml:space="preserve">, следовательно, за один </w:t>
      </w:r>
      <w:r w:rsidR="00C362CA">
        <w:rPr>
          <w:b w:val="0"/>
          <w:sz w:val="28"/>
          <w:szCs w:val="28"/>
        </w:rPr>
        <w:t>месяц</w:t>
      </w:r>
      <w:r>
        <w:rPr>
          <w:b w:val="0"/>
          <w:sz w:val="28"/>
          <w:szCs w:val="28"/>
        </w:rPr>
        <w:t xml:space="preserve">, при условии 5дневной рабочей недели, возможно произвести покраску </w:t>
      </w:r>
      <w:r w:rsidR="00C362CA" w:rsidRPr="00C362CA">
        <w:rPr>
          <w:bCs w:val="0"/>
          <w:sz w:val="28"/>
          <w:szCs w:val="28"/>
        </w:rPr>
        <w:t>9</w:t>
      </w:r>
      <w:r w:rsidRPr="006D786F">
        <w:rPr>
          <w:sz w:val="28"/>
          <w:szCs w:val="28"/>
        </w:rPr>
        <w:t>деталей</w:t>
      </w:r>
      <w:r>
        <w:rPr>
          <w:b w:val="0"/>
          <w:sz w:val="28"/>
          <w:szCs w:val="28"/>
        </w:rPr>
        <w:t xml:space="preserve">. </w:t>
      </w:r>
    </w:p>
    <w:p w14:paraId="031008D2" w14:textId="77777777" w:rsidR="00C362CA" w:rsidRDefault="00C362CA" w:rsidP="00A459A7">
      <w:pPr>
        <w:spacing w:line="360" w:lineRule="auto"/>
        <w:jc w:val="both"/>
        <w:rPr>
          <w:b/>
          <w:sz w:val="40"/>
          <w:szCs w:val="40"/>
          <w:lang w:eastAsia="ru-RU"/>
        </w:rPr>
      </w:pPr>
    </w:p>
    <w:p w14:paraId="192F1734" w14:textId="77777777" w:rsidR="00A459A7" w:rsidRDefault="00C362CA" w:rsidP="00A459A7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Ш</w:t>
      </w:r>
      <w:r w:rsidR="00A459A7" w:rsidRPr="008B1040">
        <w:rPr>
          <w:b/>
          <w:sz w:val="40"/>
          <w:szCs w:val="40"/>
        </w:rPr>
        <w:t xml:space="preserve">аг </w:t>
      </w:r>
      <w:r w:rsidR="00A459A7">
        <w:rPr>
          <w:b/>
          <w:sz w:val="40"/>
          <w:szCs w:val="40"/>
        </w:rPr>
        <w:t>3</w:t>
      </w:r>
      <w:r w:rsidR="00A459A7" w:rsidRPr="008B1040">
        <w:rPr>
          <w:b/>
          <w:sz w:val="40"/>
          <w:szCs w:val="40"/>
        </w:rPr>
        <w:t>.</w:t>
      </w:r>
    </w:p>
    <w:p w14:paraId="3E99F5F2" w14:textId="77777777" w:rsidR="006F4A6B" w:rsidRDefault="006F4A6B" w:rsidP="006F4A6B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BB568E">
        <w:rPr>
          <w:sz w:val="28"/>
          <w:szCs w:val="28"/>
          <w:u w:val="single"/>
        </w:rPr>
        <w:t>Помещение для производства.</w:t>
      </w:r>
    </w:p>
    <w:p w14:paraId="337D167E" w14:textId="61F0884F" w:rsidR="006F4A6B" w:rsidRPr="00BB568E" w:rsidRDefault="006F4A6B" w:rsidP="006F4A6B">
      <w:pPr>
        <w:pStyle w:val="a7"/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  <w:u w:val="single"/>
        </w:rPr>
      </w:pPr>
      <w:r>
        <w:rPr>
          <w:color w:val="333333"/>
          <w:sz w:val="28"/>
          <w:szCs w:val="28"/>
        </w:rPr>
        <w:tab/>
      </w:r>
      <w:r w:rsidRPr="0020175E">
        <w:rPr>
          <w:sz w:val="28"/>
          <w:szCs w:val="28"/>
        </w:rPr>
        <w:t>Для реализации проекта планируется арендовать помещение  (гараж), находящееся по адресу: г. Лебедянь, ул. Космонавтов. Общая площадь помещения составит 50 кв. м. Данное помещение будет арендоваться у Г</w:t>
      </w:r>
      <w:r w:rsidR="007146F2">
        <w:rPr>
          <w:sz w:val="28"/>
          <w:szCs w:val="28"/>
        </w:rPr>
        <w:t>.</w:t>
      </w:r>
      <w:r w:rsidRPr="0020175E">
        <w:rPr>
          <w:sz w:val="28"/>
          <w:szCs w:val="28"/>
        </w:rPr>
        <w:t xml:space="preserve">О.П. </w:t>
      </w:r>
      <w:r w:rsidRPr="0020175E">
        <w:rPr>
          <w:b/>
          <w:sz w:val="28"/>
          <w:szCs w:val="28"/>
        </w:rPr>
        <w:t>Арендная плата в месяц составляет 1 000руб</w:t>
      </w:r>
      <w:r w:rsidRPr="0020175E">
        <w:rPr>
          <w:sz w:val="28"/>
          <w:szCs w:val="28"/>
        </w:rPr>
        <w:t>.</w:t>
      </w:r>
    </w:p>
    <w:p w14:paraId="60D4BA0F" w14:textId="77777777" w:rsidR="00A459A7" w:rsidRPr="00BB32AC" w:rsidRDefault="006F4A6B" w:rsidP="00A459A7">
      <w:pPr>
        <w:tabs>
          <w:tab w:val="left" w:pos="0"/>
        </w:tabs>
        <w:jc w:val="both"/>
        <w:rPr>
          <w:sz w:val="28"/>
          <w:szCs w:val="28"/>
        </w:rPr>
      </w:pPr>
      <w:r w:rsidRPr="00BF0835">
        <w:rPr>
          <w:sz w:val="28"/>
          <w:szCs w:val="28"/>
        </w:rPr>
        <w:tab/>
      </w:r>
      <w:r w:rsidR="00BF757A">
        <w:rPr>
          <w:noProof/>
          <w:lang w:eastAsia="ru-RU"/>
        </w:rPr>
        <w:drawing>
          <wp:inline distT="0" distB="0" distL="0" distR="0" wp14:anchorId="1304FD8A" wp14:editId="417F5C5E">
            <wp:extent cx="5810250" cy="3228975"/>
            <wp:effectExtent l="0" t="0" r="0" b="9525"/>
            <wp:docPr id="1" name="Рисунок 1" descr="https://cenuslug.ru/wp-content/uploads/2020/05/rixtovka-i-pokras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uslug.ru/wp-content/uploads/2020/05/rixtovka-i-pokrask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2CCEE" w14:textId="77777777" w:rsidR="00A459A7" w:rsidRDefault="00A459A7" w:rsidP="00A459A7">
      <w:pPr>
        <w:jc w:val="center"/>
        <w:rPr>
          <w:sz w:val="28"/>
          <w:szCs w:val="28"/>
        </w:rPr>
      </w:pPr>
    </w:p>
    <w:p w14:paraId="0CACAD7E" w14:textId="77777777" w:rsidR="006F4A6B" w:rsidRDefault="006F4A6B" w:rsidP="006F4A6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66CDC">
        <w:rPr>
          <w:sz w:val="28"/>
          <w:szCs w:val="28"/>
          <w:shd w:val="clear" w:color="auto" w:fill="FFFFFF"/>
        </w:rPr>
        <w:t xml:space="preserve">В условиях развития индустрии, каждый третий житель нашей страны является собственником автомобиля. На сегодняшний день собственный транспорт не является предметом роскоши, о его преимуществах можно говорить бесконечно. Из года в год на наших дорогах </w:t>
      </w:r>
      <w:r>
        <w:rPr>
          <w:sz w:val="28"/>
          <w:szCs w:val="28"/>
          <w:shd w:val="clear" w:color="auto" w:fill="FFFFFF"/>
        </w:rPr>
        <w:t>автомобилей</w:t>
      </w:r>
      <w:r w:rsidRPr="00866CDC">
        <w:rPr>
          <w:sz w:val="28"/>
          <w:szCs w:val="28"/>
          <w:shd w:val="clear" w:color="auto" w:fill="FFFFFF"/>
        </w:rPr>
        <w:t xml:space="preserve"> становится все больше. На ряду с </w:t>
      </w:r>
      <w:r w:rsidRPr="00866CDC">
        <w:rPr>
          <w:sz w:val="28"/>
          <w:szCs w:val="28"/>
          <w:shd w:val="clear" w:color="auto" w:fill="FFFFFF"/>
        </w:rPr>
        <w:lastRenderedPageBreak/>
        <w:t xml:space="preserve">этим несомненно возникает вопрос ремонта и обслуживания транспортного средства. </w:t>
      </w:r>
    </w:p>
    <w:p w14:paraId="578864E2" w14:textId="77777777" w:rsidR="006F4A6B" w:rsidRDefault="006F4A6B" w:rsidP="006F4A6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66CDC">
        <w:rPr>
          <w:sz w:val="28"/>
          <w:szCs w:val="28"/>
          <w:shd w:val="clear" w:color="auto" w:fill="FFFFFF"/>
        </w:rPr>
        <w:t xml:space="preserve">В результате эксплуатации автомобиля, ДТП, а так же по каким либо другим причинам на кузове автомобиля возникают повреждения лакокрасочного покрытия. </w:t>
      </w:r>
      <w:r>
        <w:rPr>
          <w:sz w:val="28"/>
          <w:szCs w:val="28"/>
          <w:shd w:val="clear" w:color="auto" w:fill="FFFFFF"/>
        </w:rPr>
        <w:t>П</w:t>
      </w:r>
      <w:r w:rsidRPr="00866CDC">
        <w:rPr>
          <w:sz w:val="28"/>
          <w:szCs w:val="28"/>
          <w:shd w:val="clear" w:color="auto" w:fill="FFFFFF"/>
        </w:rPr>
        <w:t>очти</w:t>
      </w:r>
      <w:r>
        <w:rPr>
          <w:sz w:val="28"/>
          <w:szCs w:val="28"/>
          <w:shd w:val="clear" w:color="auto" w:fill="FFFFFF"/>
        </w:rPr>
        <w:t xml:space="preserve"> все владельцы автомобилей сталкиваются с такими проблемами. </w:t>
      </w:r>
      <w:r w:rsidRPr="00FC72C2">
        <w:rPr>
          <w:sz w:val="28"/>
          <w:szCs w:val="28"/>
          <w:shd w:val="clear" w:color="auto" w:fill="FFFFFF"/>
        </w:rPr>
        <w:t xml:space="preserve">Следовательно, услуги по рихтовке и покраске автомобилей пользуется большим спросом. </w:t>
      </w:r>
    </w:p>
    <w:p w14:paraId="26930F17" w14:textId="77777777" w:rsidR="00FE38E0" w:rsidRDefault="00FE38E0" w:rsidP="006F4A6B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</w:p>
    <w:p w14:paraId="72B6A8CA" w14:textId="77777777" w:rsidR="006F4A6B" w:rsidRDefault="006F4A6B" w:rsidP="006F4A6B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 w:rsidRPr="00B77283">
        <w:rPr>
          <w:b/>
          <w:sz w:val="40"/>
          <w:szCs w:val="40"/>
        </w:rPr>
        <w:t xml:space="preserve">Шаг </w:t>
      </w:r>
      <w:r>
        <w:rPr>
          <w:b/>
          <w:sz w:val="40"/>
          <w:szCs w:val="40"/>
        </w:rPr>
        <w:t>4.</w:t>
      </w:r>
    </w:p>
    <w:p w14:paraId="64763981" w14:textId="77777777" w:rsidR="006F4A6B" w:rsidRDefault="006F4A6B" w:rsidP="006F4A6B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Расчет выручки </w:t>
      </w:r>
    </w:p>
    <w:p w14:paraId="2688E7E6" w14:textId="77777777" w:rsidR="006F4A6B" w:rsidRDefault="006F4A6B" w:rsidP="006F4A6B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E503EA">
        <w:rPr>
          <w:b w:val="0"/>
          <w:sz w:val="28"/>
          <w:szCs w:val="28"/>
        </w:rPr>
        <w:t>Как указывалось выше на</w:t>
      </w:r>
      <w:r>
        <w:rPr>
          <w:b w:val="0"/>
          <w:sz w:val="28"/>
          <w:szCs w:val="28"/>
        </w:rPr>
        <w:t xml:space="preserve"> подготовку, покраску и сушку одной детали автомобиля в среднем у мастера уходит </w:t>
      </w:r>
      <w:r w:rsidRPr="006D786F">
        <w:rPr>
          <w:sz w:val="28"/>
          <w:szCs w:val="28"/>
        </w:rPr>
        <w:t>2-3 дня</w:t>
      </w:r>
      <w:r>
        <w:rPr>
          <w:b w:val="0"/>
          <w:sz w:val="28"/>
          <w:szCs w:val="28"/>
        </w:rPr>
        <w:t xml:space="preserve">, следовательно, за </w:t>
      </w:r>
      <w:r w:rsidR="006B4D5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месяц, при условии 5дневной рабочей недели, возможно произвести покраску </w:t>
      </w:r>
      <w:r w:rsidR="006B4D53">
        <w:rPr>
          <w:sz w:val="28"/>
          <w:szCs w:val="28"/>
        </w:rPr>
        <w:t>9 де</w:t>
      </w:r>
      <w:r w:rsidRPr="006D786F">
        <w:rPr>
          <w:sz w:val="28"/>
          <w:szCs w:val="28"/>
        </w:rPr>
        <w:t>талей</w:t>
      </w:r>
      <w:r>
        <w:rPr>
          <w:b w:val="0"/>
          <w:sz w:val="28"/>
          <w:szCs w:val="28"/>
        </w:rPr>
        <w:t xml:space="preserve">. Стоимость работ на данный вид услуги  составляет в среднем 6000руб. за 1 деталь. </w:t>
      </w:r>
    </w:p>
    <w:p w14:paraId="6D353AD1" w14:textId="77777777" w:rsidR="00C362CA" w:rsidRDefault="00C362CA" w:rsidP="00C362CA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Расчет выручки за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268"/>
        <w:gridCol w:w="1843"/>
      </w:tblGrid>
      <w:tr w:rsidR="00C362CA" w:rsidRPr="007F2603" w14:paraId="548DDDAD" w14:textId="77777777" w:rsidTr="0080291A">
        <w:tc>
          <w:tcPr>
            <w:tcW w:w="2802" w:type="dxa"/>
          </w:tcPr>
          <w:p w14:paraId="2E1E6315" w14:textId="77777777" w:rsidR="00C362CA" w:rsidRPr="007F2603" w:rsidRDefault="00C362CA" w:rsidP="0080291A">
            <w:pPr>
              <w:pStyle w:val="1"/>
              <w:spacing w:before="0" w:beforeAutospacing="0" w:after="0" w:afterAutospacing="0" w:line="360" w:lineRule="auto"/>
              <w:jc w:val="center"/>
              <w:rPr>
                <w:b w:val="0"/>
                <w:sz w:val="28"/>
                <w:szCs w:val="28"/>
              </w:rPr>
            </w:pPr>
            <w:r w:rsidRPr="007F2603">
              <w:rPr>
                <w:b w:val="0"/>
                <w:sz w:val="28"/>
                <w:szCs w:val="28"/>
              </w:rPr>
              <w:t>Кол-во окрашенных деталей в месяц</w:t>
            </w:r>
          </w:p>
        </w:tc>
        <w:tc>
          <w:tcPr>
            <w:tcW w:w="2693" w:type="dxa"/>
          </w:tcPr>
          <w:p w14:paraId="5ECBD98B" w14:textId="77777777" w:rsidR="00C362CA" w:rsidRPr="007F2603" w:rsidRDefault="00C362CA" w:rsidP="0080291A">
            <w:pPr>
              <w:pStyle w:val="1"/>
              <w:spacing w:before="0" w:beforeAutospacing="0" w:after="0" w:afterAutospacing="0" w:line="360" w:lineRule="auto"/>
              <w:jc w:val="center"/>
              <w:rPr>
                <w:b w:val="0"/>
                <w:sz w:val="28"/>
                <w:szCs w:val="28"/>
              </w:rPr>
            </w:pPr>
            <w:r w:rsidRPr="007F2603">
              <w:rPr>
                <w:b w:val="0"/>
                <w:sz w:val="28"/>
                <w:szCs w:val="28"/>
              </w:rPr>
              <w:t>Стоимость услуги за 1 единицу, руб.</w:t>
            </w:r>
          </w:p>
        </w:tc>
        <w:tc>
          <w:tcPr>
            <w:tcW w:w="2268" w:type="dxa"/>
          </w:tcPr>
          <w:p w14:paraId="4D659D2F" w14:textId="77777777" w:rsidR="00C362CA" w:rsidRPr="007F2603" w:rsidRDefault="00C362CA" w:rsidP="0080291A">
            <w:pPr>
              <w:pStyle w:val="1"/>
              <w:spacing w:before="0" w:beforeAutospacing="0" w:after="0" w:afterAutospacing="0" w:line="360" w:lineRule="auto"/>
              <w:jc w:val="center"/>
              <w:rPr>
                <w:b w:val="0"/>
                <w:sz w:val="28"/>
                <w:szCs w:val="28"/>
              </w:rPr>
            </w:pPr>
            <w:r w:rsidRPr="007F2603">
              <w:rPr>
                <w:b w:val="0"/>
                <w:sz w:val="28"/>
                <w:szCs w:val="28"/>
              </w:rPr>
              <w:t>Выручка за 1 месяц, руб.</w:t>
            </w:r>
          </w:p>
        </w:tc>
        <w:tc>
          <w:tcPr>
            <w:tcW w:w="1843" w:type="dxa"/>
          </w:tcPr>
          <w:p w14:paraId="4E4BFF4C" w14:textId="77777777" w:rsidR="00C362CA" w:rsidRPr="007F2603" w:rsidRDefault="00C362CA" w:rsidP="0080291A">
            <w:pPr>
              <w:pStyle w:val="1"/>
              <w:spacing w:before="0" w:beforeAutospacing="0" w:after="0" w:afterAutospacing="0" w:line="360" w:lineRule="auto"/>
              <w:jc w:val="center"/>
              <w:rPr>
                <w:b w:val="0"/>
                <w:sz w:val="28"/>
                <w:szCs w:val="28"/>
              </w:rPr>
            </w:pPr>
            <w:r w:rsidRPr="007F2603">
              <w:rPr>
                <w:b w:val="0"/>
                <w:sz w:val="28"/>
                <w:szCs w:val="28"/>
              </w:rPr>
              <w:t>Выручка за год, руб.</w:t>
            </w:r>
          </w:p>
        </w:tc>
      </w:tr>
      <w:tr w:rsidR="00C362CA" w:rsidRPr="007F2603" w14:paraId="1FEB87EF" w14:textId="77777777" w:rsidTr="0080291A">
        <w:tc>
          <w:tcPr>
            <w:tcW w:w="2802" w:type="dxa"/>
          </w:tcPr>
          <w:p w14:paraId="617E123C" w14:textId="77777777" w:rsidR="00C362CA" w:rsidRPr="007F2603" w:rsidRDefault="00C362CA" w:rsidP="0080291A">
            <w:pPr>
              <w:pStyle w:val="1"/>
              <w:spacing w:before="0" w:beforeAutospacing="0" w:after="0" w:afterAutospacing="0" w:line="360" w:lineRule="auto"/>
              <w:jc w:val="center"/>
              <w:rPr>
                <w:b w:val="0"/>
                <w:sz w:val="28"/>
                <w:szCs w:val="28"/>
              </w:rPr>
            </w:pPr>
            <w:r w:rsidRPr="007F2603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C8E6036" w14:textId="77777777" w:rsidR="00C362CA" w:rsidRPr="007F2603" w:rsidRDefault="00C362CA" w:rsidP="0080291A">
            <w:pPr>
              <w:pStyle w:val="1"/>
              <w:spacing w:before="0" w:beforeAutospacing="0" w:after="0" w:afterAutospacing="0" w:line="360" w:lineRule="auto"/>
              <w:jc w:val="center"/>
              <w:rPr>
                <w:b w:val="0"/>
                <w:sz w:val="28"/>
                <w:szCs w:val="28"/>
              </w:rPr>
            </w:pPr>
            <w:r w:rsidRPr="007F2603">
              <w:rPr>
                <w:b w:val="0"/>
                <w:sz w:val="28"/>
                <w:szCs w:val="28"/>
              </w:rPr>
              <w:t>6000</w:t>
            </w:r>
          </w:p>
        </w:tc>
        <w:tc>
          <w:tcPr>
            <w:tcW w:w="2268" w:type="dxa"/>
          </w:tcPr>
          <w:p w14:paraId="3D0DDE58" w14:textId="77777777" w:rsidR="00C362CA" w:rsidRPr="007F2603" w:rsidRDefault="00C362CA" w:rsidP="0080291A">
            <w:pPr>
              <w:pStyle w:val="1"/>
              <w:spacing w:before="0" w:beforeAutospacing="0" w:after="0" w:afterAutospacing="0" w:line="360" w:lineRule="auto"/>
              <w:jc w:val="center"/>
              <w:rPr>
                <w:b w:val="0"/>
                <w:sz w:val="28"/>
                <w:szCs w:val="28"/>
              </w:rPr>
            </w:pPr>
            <w:r w:rsidRPr="007F2603">
              <w:rPr>
                <w:b w:val="0"/>
                <w:sz w:val="28"/>
                <w:szCs w:val="28"/>
              </w:rPr>
              <w:t>54000</w:t>
            </w:r>
          </w:p>
        </w:tc>
        <w:tc>
          <w:tcPr>
            <w:tcW w:w="1843" w:type="dxa"/>
          </w:tcPr>
          <w:p w14:paraId="5817B0EE" w14:textId="77777777" w:rsidR="00C362CA" w:rsidRPr="007F2603" w:rsidRDefault="00C362CA" w:rsidP="0080291A">
            <w:pPr>
              <w:pStyle w:val="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F2603">
              <w:rPr>
                <w:sz w:val="28"/>
                <w:szCs w:val="28"/>
              </w:rPr>
              <w:t>648 000</w:t>
            </w:r>
          </w:p>
        </w:tc>
      </w:tr>
    </w:tbl>
    <w:p w14:paraId="29CA9DC3" w14:textId="77777777" w:rsidR="00BC4E71" w:rsidRDefault="00BC4E71" w:rsidP="006F4A6B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14:paraId="5D1315AF" w14:textId="77777777" w:rsidR="006B4D53" w:rsidRPr="00283463" w:rsidRDefault="006B4D53" w:rsidP="006B4D53">
      <w:pPr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>
        <w:rPr>
          <w:b/>
          <w:sz w:val="40"/>
          <w:szCs w:val="40"/>
        </w:rPr>
        <w:t>5</w:t>
      </w:r>
      <w:r w:rsidRPr="00971011">
        <w:rPr>
          <w:b/>
          <w:sz w:val="40"/>
          <w:szCs w:val="40"/>
        </w:rPr>
        <w:t>. Расчет налоговых платежей в бюджет</w:t>
      </w:r>
      <w:r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6B4D53" w14:paraId="05BDA5C8" w14:textId="77777777" w:rsidTr="0080291A">
        <w:tc>
          <w:tcPr>
            <w:tcW w:w="1555" w:type="dxa"/>
          </w:tcPr>
          <w:p w14:paraId="4033BE3B" w14:textId="77777777" w:rsidR="006B4D53" w:rsidRDefault="006B4D53" w:rsidP="0080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14:paraId="1C15A73E" w14:textId="77777777" w:rsidR="006B4D53" w:rsidRDefault="006B4D53" w:rsidP="008029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Как рассчитать</w:t>
            </w:r>
          </w:p>
        </w:tc>
      </w:tr>
      <w:tr w:rsidR="006B4D53" w14:paraId="5C180FE1" w14:textId="77777777" w:rsidTr="0080291A">
        <w:trPr>
          <w:trHeight w:val="581"/>
        </w:trPr>
        <w:tc>
          <w:tcPr>
            <w:tcW w:w="1555" w:type="dxa"/>
          </w:tcPr>
          <w:p w14:paraId="578D9C3B" w14:textId="77777777" w:rsidR="006B4D53" w:rsidRDefault="006B4D53" w:rsidP="008029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14:paraId="6EAF7493" w14:textId="77777777" w:rsidR="006B4D53" w:rsidRPr="00854D8E" w:rsidRDefault="006B4D53" w:rsidP="008029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(648000*4%=25920,0 рублей)</w:t>
            </w:r>
          </w:p>
        </w:tc>
      </w:tr>
    </w:tbl>
    <w:p w14:paraId="22261AE8" w14:textId="77777777" w:rsidR="006B4D53" w:rsidRDefault="006B4D53" w:rsidP="006B4D53">
      <w:pPr>
        <w:spacing w:line="360" w:lineRule="auto"/>
        <w:ind w:firstLine="708"/>
        <w:rPr>
          <w:lang w:eastAsia="ru-RU"/>
        </w:rPr>
      </w:pPr>
    </w:p>
    <w:p w14:paraId="2AE30CE6" w14:textId="77777777" w:rsidR="006B4D53" w:rsidRPr="00BB32AC" w:rsidRDefault="006B4D53" w:rsidP="006B4D53">
      <w:pPr>
        <w:spacing w:line="360" w:lineRule="auto"/>
        <w:ind w:firstLine="708"/>
        <w:rPr>
          <w:sz w:val="28"/>
          <w:szCs w:val="28"/>
          <w:lang w:eastAsia="ru-RU"/>
        </w:rPr>
      </w:pPr>
      <w:r w:rsidRPr="00BB32AC">
        <w:rPr>
          <w:sz w:val="28"/>
          <w:szCs w:val="28"/>
          <w:lang w:eastAsia="ru-RU"/>
        </w:rPr>
        <w:t xml:space="preserve">Подробный расчет здесь: </w:t>
      </w:r>
    </w:p>
    <w:p w14:paraId="6372AC7E" w14:textId="77777777" w:rsidR="006B4D53" w:rsidRPr="00BB32AC" w:rsidRDefault="005D3556" w:rsidP="006B4D53">
      <w:pPr>
        <w:spacing w:line="360" w:lineRule="auto"/>
        <w:ind w:firstLine="708"/>
        <w:rPr>
          <w:sz w:val="28"/>
          <w:szCs w:val="28"/>
        </w:rPr>
      </w:pPr>
      <w:hyperlink r:id="rId11" w:anchor="physical-vals" w:history="1">
        <w:r w:rsidR="006B4D53" w:rsidRPr="00BB32AC">
          <w:rPr>
            <w:rStyle w:val="ac"/>
            <w:sz w:val="28"/>
            <w:szCs w:val="28"/>
            <w:lang w:eastAsia="ru-RU"/>
          </w:rPr>
          <w:t>https://www.malyi-biznes.ru/sistemy/envd/#physical-vals</w:t>
        </w:r>
      </w:hyperlink>
    </w:p>
    <w:p w14:paraId="41504EEA" w14:textId="77777777" w:rsidR="006B4D53" w:rsidRPr="00283463" w:rsidRDefault="006B4D53" w:rsidP="006B4D53">
      <w:pPr>
        <w:spacing w:line="360" w:lineRule="auto"/>
        <w:rPr>
          <w:b/>
          <w:sz w:val="28"/>
          <w:szCs w:val="28"/>
        </w:rPr>
      </w:pPr>
      <w:r w:rsidRPr="00BB32AC">
        <w:rPr>
          <w:bCs/>
          <w:sz w:val="28"/>
          <w:szCs w:val="28"/>
        </w:rPr>
        <w:t>- заполнение платежного документа</w:t>
      </w:r>
      <w:r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12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14:paraId="40F04B7D" w14:textId="77777777" w:rsidR="006B4D53" w:rsidRDefault="006B4D53" w:rsidP="006F4A6B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14:paraId="5D8CC423" w14:textId="77777777" w:rsidR="006B4D53" w:rsidRDefault="006B4D53" w:rsidP="006F4A6B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14:paraId="7C4D68B9" w14:textId="77777777" w:rsidR="00FE38E0" w:rsidRDefault="00FE38E0" w:rsidP="006F4A6B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14:paraId="40B784A2" w14:textId="77777777" w:rsidR="006B4D53" w:rsidRDefault="006B4D53" w:rsidP="006F4A6B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14:paraId="5B680567" w14:textId="77777777" w:rsidR="00FE38E0" w:rsidRDefault="00FE38E0" w:rsidP="006B4D53">
      <w:pPr>
        <w:rPr>
          <w:b/>
          <w:sz w:val="40"/>
          <w:szCs w:val="40"/>
        </w:rPr>
      </w:pPr>
    </w:p>
    <w:p w14:paraId="40A4365B" w14:textId="77777777" w:rsidR="006B4D53" w:rsidRDefault="006B4D53" w:rsidP="006B4D53">
      <w:pPr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>
        <w:rPr>
          <w:b/>
          <w:sz w:val="40"/>
          <w:szCs w:val="40"/>
        </w:rPr>
        <w:t>6</w:t>
      </w:r>
      <w:r w:rsidRPr="00036297">
        <w:rPr>
          <w:b/>
          <w:sz w:val="40"/>
          <w:szCs w:val="40"/>
        </w:rPr>
        <w:t>.</w:t>
      </w:r>
    </w:p>
    <w:p w14:paraId="76C61726" w14:textId="77777777" w:rsidR="006B4D53" w:rsidRDefault="006B4D53" w:rsidP="006B4D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 по проекту</w:t>
      </w:r>
    </w:p>
    <w:p w14:paraId="287301B2" w14:textId="77777777" w:rsidR="006B4D53" w:rsidRDefault="006B4D53" w:rsidP="006B4D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12 мес.</w:t>
      </w:r>
    </w:p>
    <w:p w14:paraId="5F14CAED" w14:textId="77777777" w:rsidR="00BC4E71" w:rsidRPr="00E503EA" w:rsidRDefault="00BC4E71" w:rsidP="00BC4E71">
      <w:pPr>
        <w:pStyle w:val="1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Общая сумма затрат</w:t>
      </w:r>
      <w:r w:rsidR="006B4D53">
        <w:rPr>
          <w:sz w:val="40"/>
          <w:szCs w:val="40"/>
        </w:rPr>
        <w:t xml:space="preserve"> за год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1"/>
        <w:gridCol w:w="3737"/>
      </w:tblGrid>
      <w:tr w:rsidR="00BC4E71" w:rsidRPr="00944A24" w14:paraId="58DEB29C" w14:textId="77777777" w:rsidTr="00BC4E7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7F4" w14:textId="77777777" w:rsidR="00BC4E71" w:rsidRPr="00944A24" w:rsidRDefault="00BC4E71" w:rsidP="0080291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E05" w14:textId="77777777" w:rsidR="00BC4E71" w:rsidRPr="00944A24" w:rsidRDefault="00BC4E71" w:rsidP="0080291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BC4E71" w:rsidRPr="00D10C6A" w14:paraId="3924DD55" w14:textId="77777777" w:rsidTr="00BC4E71">
        <w:trPr>
          <w:trHeight w:val="413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0FB" w14:textId="77777777" w:rsidR="00BC4E71" w:rsidRPr="00222BCE" w:rsidRDefault="00BC4E71" w:rsidP="0080291A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Покупка оборудования и инструментов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961E" w14:textId="77777777" w:rsidR="00BC4E71" w:rsidRPr="00D10C6A" w:rsidRDefault="00BF757A" w:rsidP="0080291A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230442,5</w:t>
            </w:r>
          </w:p>
        </w:tc>
      </w:tr>
      <w:tr w:rsidR="00BC4E71" w:rsidRPr="00877C82" w14:paraId="37ABA723" w14:textId="77777777" w:rsidTr="00BC4E7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6F3" w14:textId="77777777" w:rsidR="00BC4E71" w:rsidRPr="00944A24" w:rsidRDefault="00BC4E71" w:rsidP="0080291A">
            <w:pPr>
              <w:suppressAutoHyphens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Приобретение сырья и материалов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6A6" w14:textId="77777777" w:rsidR="00BC4E71" w:rsidRPr="00877C82" w:rsidRDefault="006B4D53" w:rsidP="0080291A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78230,0</w:t>
            </w:r>
          </w:p>
        </w:tc>
      </w:tr>
      <w:tr w:rsidR="006B4D53" w:rsidRPr="00877C82" w14:paraId="2A389E4C" w14:textId="77777777" w:rsidTr="00BC4E7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278" w14:textId="77777777" w:rsidR="006B4D53" w:rsidRDefault="006B4D53" w:rsidP="0080291A">
            <w:pPr>
              <w:suppressAutoHyphens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Аренда помещения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DBF" w14:textId="77777777" w:rsidR="006B4D53" w:rsidRDefault="006B4D53" w:rsidP="0080291A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12000,0</w:t>
            </w:r>
          </w:p>
        </w:tc>
      </w:tr>
      <w:tr w:rsidR="006B4D53" w:rsidRPr="00877C82" w14:paraId="2508B0CD" w14:textId="77777777" w:rsidTr="00BC4E7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F24" w14:textId="77777777" w:rsidR="006B4D53" w:rsidRDefault="006B4D53" w:rsidP="0080291A">
            <w:pPr>
              <w:suppressAutoHyphens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Налог на профессиональный доход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77F" w14:textId="77777777" w:rsidR="006B4D53" w:rsidRDefault="006B4D53" w:rsidP="0080291A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25920,0</w:t>
            </w:r>
          </w:p>
        </w:tc>
      </w:tr>
      <w:tr w:rsidR="00BC4E71" w:rsidRPr="00944A24" w14:paraId="48BDE6D3" w14:textId="77777777" w:rsidTr="00BC4E7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35DE5" w14:textId="77777777" w:rsidR="00BC4E71" w:rsidRPr="00E503EA" w:rsidRDefault="00BC4E71" w:rsidP="0080291A">
            <w:pPr>
              <w:suppressAutoHyphens w:val="0"/>
              <w:spacing w:line="360" w:lineRule="auto"/>
              <w:rPr>
                <w:bCs/>
                <w:sz w:val="36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sz w:val="36"/>
                <w:szCs w:val="36"/>
                <w:lang w:eastAsia="en-US"/>
              </w:rPr>
              <w:t>ВСЕГО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796" w14:textId="77777777" w:rsidR="00BC4E71" w:rsidRPr="00944A24" w:rsidRDefault="006B4D53" w:rsidP="0080291A">
            <w:pPr>
              <w:suppressAutoHyphens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346592,5</w:t>
            </w:r>
          </w:p>
        </w:tc>
      </w:tr>
    </w:tbl>
    <w:p w14:paraId="384D049E" w14:textId="77777777" w:rsidR="00BC4E71" w:rsidRDefault="00BC4E71" w:rsidP="006F4A6B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14:paraId="7DB704AD" w14:textId="77777777" w:rsidR="003601FF" w:rsidRPr="003601FF" w:rsidRDefault="003601FF" w:rsidP="003601FF">
      <w:pPr>
        <w:pStyle w:val="1"/>
        <w:spacing w:before="0" w:beforeAutospacing="0" w:after="0" w:afterAutospacing="0" w:line="360" w:lineRule="auto"/>
        <w:jc w:val="center"/>
        <w:rPr>
          <w:bCs w:val="0"/>
          <w:sz w:val="40"/>
          <w:szCs w:val="40"/>
        </w:rPr>
      </w:pPr>
      <w:r w:rsidRPr="003601FF">
        <w:rPr>
          <w:bCs w:val="0"/>
          <w:sz w:val="40"/>
          <w:szCs w:val="40"/>
        </w:rPr>
        <w:t>Финансовый результат</w:t>
      </w:r>
    </w:p>
    <w:p w14:paraId="713B5489" w14:textId="77777777" w:rsidR="006F4A6B" w:rsidRDefault="006F4A6B" w:rsidP="006F4A6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W w:w="10143" w:type="dxa"/>
        <w:tblInd w:w="-5" w:type="dxa"/>
        <w:tblLook w:val="04A0" w:firstRow="1" w:lastRow="0" w:firstColumn="1" w:lastColumn="0" w:noHBand="0" w:noVBand="1"/>
      </w:tblPr>
      <w:tblGrid>
        <w:gridCol w:w="1595"/>
        <w:gridCol w:w="4114"/>
        <w:gridCol w:w="2346"/>
        <w:gridCol w:w="2088"/>
      </w:tblGrid>
      <w:tr w:rsidR="00BC4E71" w:rsidRPr="00144E06" w14:paraId="25459DAB" w14:textId="77777777" w:rsidTr="003601FF">
        <w:trPr>
          <w:trHeight w:val="8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6FF" w14:textId="77777777" w:rsidR="00BC4E71" w:rsidRPr="00144E06" w:rsidRDefault="00BC4E71" w:rsidP="008029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>№ п/п</w:t>
            </w:r>
          </w:p>
          <w:p w14:paraId="4DDE456A" w14:textId="77777777" w:rsidR="00BC4E71" w:rsidRPr="00144E06" w:rsidRDefault="00BC4E71" w:rsidP="0080291A">
            <w:pPr>
              <w:rPr>
                <w:sz w:val="28"/>
                <w:szCs w:val="28"/>
                <w:lang w:eastAsia="ru-RU"/>
              </w:rPr>
            </w:pPr>
            <w:r w:rsidRPr="00144E06">
              <w:rPr>
                <w:rFonts w:ascii="Calibri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D6DC" w14:textId="77777777" w:rsidR="00BC4E71" w:rsidRPr="00144E06" w:rsidRDefault="00BC4E71" w:rsidP="008029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14:paraId="7154B094" w14:textId="77777777" w:rsidR="00BC4E71" w:rsidRPr="00144E06" w:rsidRDefault="00BC4E71" w:rsidP="008029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704DE" w14:textId="77777777" w:rsidR="00BC4E71" w:rsidRDefault="00BC4E71" w:rsidP="008029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>Сумма</w:t>
            </w:r>
          </w:p>
          <w:p w14:paraId="7D529016" w14:textId="77777777" w:rsidR="00BC4E71" w:rsidRPr="00144E06" w:rsidRDefault="00BC4E71" w:rsidP="008029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 xml:space="preserve">тыс. </w:t>
            </w:r>
            <w:r w:rsidRPr="00144E06">
              <w:rPr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E9B38" w14:textId="77777777" w:rsidR="00BC4E71" w:rsidRPr="00144E06" w:rsidRDefault="00BC4E71" w:rsidP="008029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BC4E71" w:rsidRPr="006113E5" w14:paraId="7D8AF6B1" w14:textId="77777777" w:rsidTr="003601FF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794B" w14:textId="77777777" w:rsidR="00BC4E71" w:rsidRPr="006113E5" w:rsidRDefault="00D3785B" w:rsidP="008029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BC4E7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4019B8" w14:textId="77777777" w:rsidR="00BC4E71" w:rsidRDefault="00BC4E71" w:rsidP="008029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Приобретение инструментов, оборудования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233" w14:textId="77777777" w:rsidR="00BC4E71" w:rsidRPr="00D3785B" w:rsidRDefault="00BF757A" w:rsidP="0080291A">
            <w:pPr>
              <w:suppressAutoHyphens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3785B">
              <w:rPr>
                <w:rFonts w:eastAsia="Calibri"/>
                <w:bCs/>
                <w:sz w:val="28"/>
                <w:szCs w:val="28"/>
                <w:lang w:eastAsia="en-US"/>
              </w:rPr>
              <w:t>230,4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031" w14:textId="77777777" w:rsidR="00BC4E71" w:rsidRPr="00997F2A" w:rsidRDefault="00BC4E71" w:rsidP="0080291A">
            <w:r w:rsidRPr="00997F2A">
              <w:rPr>
                <w:sz w:val="22"/>
                <w:szCs w:val="22"/>
              </w:rPr>
              <w:t>за счет средств поддержки</w:t>
            </w:r>
          </w:p>
        </w:tc>
      </w:tr>
      <w:tr w:rsidR="00D3785B" w:rsidRPr="006113E5" w14:paraId="11A70AC0" w14:textId="77777777" w:rsidTr="003601FF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DDE9" w14:textId="77777777" w:rsidR="00D3785B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1C05FF" w14:textId="77777777" w:rsidR="00D3785B" w:rsidRDefault="00D3785B" w:rsidP="00D3785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4D53">
              <w:rPr>
                <w:bCs/>
                <w:sz w:val="28"/>
                <w:szCs w:val="28"/>
                <w:lang w:eastAsia="ru-RU"/>
              </w:rPr>
              <w:t>Расходы, связанные с производством и реализацией,в том числе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ACA8" w14:textId="77777777" w:rsidR="00D3785B" w:rsidRDefault="00D3785B" w:rsidP="00D3785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>90,4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22B" w14:textId="77777777" w:rsidR="00D3785B" w:rsidRPr="00997F2A" w:rsidRDefault="00D3785B" w:rsidP="00D3785B"/>
        </w:tc>
      </w:tr>
      <w:tr w:rsidR="00D3785B" w:rsidRPr="006113E5" w14:paraId="03E21BA1" w14:textId="77777777" w:rsidTr="003601FF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1408" w14:textId="77777777" w:rsidR="00D3785B" w:rsidRPr="006113E5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915E28" w14:textId="77777777" w:rsidR="00D3785B" w:rsidRDefault="00D3785B" w:rsidP="00D3785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4D53">
              <w:rPr>
                <w:bCs/>
                <w:sz w:val="28"/>
                <w:szCs w:val="28"/>
                <w:lang w:eastAsia="ru-RU"/>
              </w:rPr>
              <w:t>Приобретение сырья и материалов</w:t>
            </w:r>
            <w:r>
              <w:rPr>
                <w:bCs/>
                <w:sz w:val="28"/>
                <w:szCs w:val="28"/>
                <w:lang w:eastAsia="ru-RU"/>
              </w:rPr>
              <w:t>, в том числе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09E9" w14:textId="77777777" w:rsidR="00D3785B" w:rsidRDefault="00D3785B" w:rsidP="00D3785B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78,</w:t>
            </w:r>
            <w:r w:rsidR="003601F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0045" w14:textId="77777777" w:rsidR="00D3785B" w:rsidRPr="00997F2A" w:rsidRDefault="00D3785B" w:rsidP="00D3785B"/>
        </w:tc>
      </w:tr>
      <w:tr w:rsidR="00D3785B" w:rsidRPr="006113E5" w14:paraId="65EB625B" w14:textId="77777777" w:rsidTr="003601FF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AAAF" w14:textId="77777777" w:rsidR="00D3785B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82C216" w14:textId="77777777" w:rsidR="00D3785B" w:rsidRPr="006B4D53" w:rsidRDefault="00D3785B" w:rsidP="00D3785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6B4D53">
              <w:rPr>
                <w:bCs/>
                <w:sz w:val="28"/>
                <w:szCs w:val="28"/>
                <w:lang w:eastAsia="ru-RU"/>
              </w:rPr>
              <w:t>Приобретение сырья и материалов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68C" w14:textId="77777777" w:rsidR="00D3785B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74F" w14:textId="77777777" w:rsidR="00D3785B" w:rsidRPr="00997F2A" w:rsidRDefault="00D3785B" w:rsidP="00D3785B">
            <w:r w:rsidRPr="00997F2A">
              <w:rPr>
                <w:sz w:val="22"/>
                <w:szCs w:val="22"/>
              </w:rPr>
              <w:t>за счет средств поддержки</w:t>
            </w:r>
          </w:p>
        </w:tc>
      </w:tr>
      <w:tr w:rsidR="00D3785B" w:rsidRPr="006113E5" w14:paraId="0D9ED441" w14:textId="77777777" w:rsidTr="003601FF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230A" w14:textId="77777777" w:rsidR="00D3785B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31F246" w14:textId="77777777" w:rsidR="00D3785B" w:rsidRPr="009F5803" w:rsidRDefault="00D3785B" w:rsidP="00D3785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Арендная плата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7BF" w14:textId="77777777" w:rsidR="00D3785B" w:rsidRPr="006B4D53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4D53">
              <w:rPr>
                <w:sz w:val="28"/>
                <w:szCs w:val="28"/>
                <w:lang w:eastAsia="ru-RU"/>
              </w:rPr>
              <w:t>12</w:t>
            </w:r>
            <w:r w:rsidR="003601FF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B1EF2" w14:textId="77777777" w:rsidR="00D3785B" w:rsidRPr="00997F2A" w:rsidRDefault="00D3785B" w:rsidP="00D3785B"/>
        </w:tc>
      </w:tr>
      <w:tr w:rsidR="00D3785B" w:rsidRPr="006113E5" w14:paraId="01407800" w14:textId="77777777" w:rsidTr="003601FF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66C8" w14:textId="77777777" w:rsidR="00D3785B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10BDBA" w14:textId="77777777" w:rsidR="00D3785B" w:rsidRDefault="00D3785B" w:rsidP="00D3785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Налог на профессиональный доход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75D1" w14:textId="77777777" w:rsidR="00D3785B" w:rsidRPr="006B4D53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3A652" w14:textId="77777777" w:rsidR="00D3785B" w:rsidRPr="00997F2A" w:rsidRDefault="00D3785B" w:rsidP="00D3785B"/>
        </w:tc>
      </w:tr>
      <w:tr w:rsidR="00D3785B" w:rsidRPr="006113E5" w14:paraId="1F166821" w14:textId="77777777" w:rsidTr="003601FF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542B" w14:textId="77777777" w:rsidR="00D3785B" w:rsidRPr="006113E5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D1C9FD" w14:textId="77777777" w:rsidR="00D3785B" w:rsidRPr="009F5803" w:rsidRDefault="00D3785B" w:rsidP="00D3785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F5803">
              <w:rPr>
                <w:b/>
                <w:sz w:val="28"/>
                <w:szCs w:val="28"/>
                <w:lang w:eastAsia="ru-RU"/>
              </w:rPr>
              <w:t>Всего затрат</w:t>
            </w:r>
            <w:r>
              <w:rPr>
                <w:b/>
                <w:sz w:val="28"/>
                <w:szCs w:val="28"/>
                <w:lang w:eastAsia="ru-RU"/>
              </w:rPr>
              <w:t xml:space="preserve"> по проекту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87C" w14:textId="77777777" w:rsidR="00D3785B" w:rsidRPr="0080291A" w:rsidRDefault="00D3785B" w:rsidP="00D378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1A">
              <w:rPr>
                <w:b/>
                <w:bCs/>
                <w:color w:val="000000"/>
                <w:sz w:val="28"/>
                <w:szCs w:val="28"/>
              </w:rPr>
              <w:t>346,</w:t>
            </w:r>
            <w:r w:rsidR="003601FF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98C3" w14:textId="77777777" w:rsidR="00D3785B" w:rsidRDefault="00D3785B" w:rsidP="00D3785B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785B" w:rsidRPr="006113E5" w14:paraId="0F384DC8" w14:textId="77777777" w:rsidTr="003601FF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7F86" w14:textId="77777777" w:rsidR="00D3785B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1A00BD" w14:textId="77777777" w:rsidR="00D3785B" w:rsidRPr="009F5803" w:rsidRDefault="00D3785B" w:rsidP="00D3785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F5803">
              <w:rPr>
                <w:b/>
                <w:sz w:val="28"/>
                <w:szCs w:val="28"/>
                <w:lang w:eastAsia="ru-RU"/>
              </w:rPr>
              <w:t xml:space="preserve">Выручка от </w:t>
            </w:r>
            <w:r>
              <w:rPr>
                <w:b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9F6" w14:textId="77777777" w:rsidR="00D3785B" w:rsidRPr="006B4D53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4D53">
              <w:rPr>
                <w:sz w:val="28"/>
                <w:szCs w:val="28"/>
                <w:lang w:eastAsia="ru-RU"/>
              </w:rPr>
              <w:t>648,0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7CB" w14:textId="77777777" w:rsidR="00D3785B" w:rsidRPr="0040477E" w:rsidRDefault="00D3785B" w:rsidP="00D3785B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 год</w:t>
            </w:r>
          </w:p>
        </w:tc>
      </w:tr>
      <w:tr w:rsidR="00D3785B" w:rsidRPr="006113E5" w14:paraId="77B8C222" w14:textId="77777777" w:rsidTr="003601FF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AC9F" w14:textId="77777777" w:rsidR="00D3785B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474E17" w14:textId="77777777" w:rsidR="00D3785B" w:rsidRPr="009F5803" w:rsidRDefault="00D3785B" w:rsidP="00D3785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Чистая прибыль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BCA" w14:textId="77777777" w:rsidR="00D3785B" w:rsidRPr="006B4D53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301,</w:t>
            </w:r>
            <w:r w:rsidR="003601F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1949" w14:textId="77777777" w:rsidR="00D3785B" w:rsidRDefault="00D3785B" w:rsidP="00D3785B">
            <w:pPr>
              <w:suppressAutoHyphens w:val="0"/>
              <w:rPr>
                <w:bCs/>
                <w:lang w:eastAsia="ru-RU"/>
              </w:rPr>
            </w:pPr>
          </w:p>
        </w:tc>
      </w:tr>
      <w:tr w:rsidR="00D3785B" w:rsidRPr="006113E5" w14:paraId="58485FBD" w14:textId="77777777" w:rsidTr="003601FF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9089" w14:textId="77777777" w:rsidR="00D3785B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4186C0" w14:textId="77777777" w:rsidR="00D3785B" w:rsidRPr="009F5803" w:rsidRDefault="00D3785B" w:rsidP="00D3785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F5803">
              <w:rPr>
                <w:b/>
                <w:sz w:val="28"/>
                <w:szCs w:val="28"/>
                <w:lang w:eastAsia="ru-RU"/>
              </w:rPr>
              <w:t>Доход по проекту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951" w14:textId="77777777" w:rsidR="00D3785B" w:rsidRDefault="00D3785B" w:rsidP="00D3785B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551,</w:t>
            </w:r>
            <w:r w:rsidR="003601FF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2E6" w14:textId="77777777" w:rsidR="00D3785B" w:rsidRDefault="00D3785B" w:rsidP="00D3785B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 учетом полученной субсидии</w:t>
            </w:r>
          </w:p>
        </w:tc>
      </w:tr>
      <w:tr w:rsidR="00D3785B" w:rsidRPr="006113E5" w14:paraId="548E4FF9" w14:textId="77777777" w:rsidTr="003601FF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BBDC" w14:textId="77777777" w:rsidR="00D3785B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DDD5" w14:textId="77777777" w:rsidR="00D3785B" w:rsidRPr="00F26CEE" w:rsidRDefault="00D3785B" w:rsidP="00D3785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26CEE">
              <w:rPr>
                <w:sz w:val="28"/>
                <w:szCs w:val="28"/>
                <w:lang w:eastAsia="ru-RU"/>
              </w:rPr>
              <w:t xml:space="preserve">Среднемесячный доход предпринимателя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868" w14:textId="77777777" w:rsidR="00D3785B" w:rsidRPr="00F26CEE" w:rsidRDefault="00D3785B" w:rsidP="00D3785B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45,9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A6D" w14:textId="77777777" w:rsidR="00D3785B" w:rsidRPr="00F26CEE" w:rsidRDefault="00D3785B" w:rsidP="00D3785B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D3785B" w:rsidRPr="006113E5" w14:paraId="5301E76E" w14:textId="77777777" w:rsidTr="003601FF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DE44" w14:textId="77777777" w:rsidR="00D3785B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DC99" w14:textId="77777777" w:rsidR="00D3785B" w:rsidRPr="00F26CEE" w:rsidRDefault="00D3785B" w:rsidP="00D3785B">
            <w:pPr>
              <w:rPr>
                <w:sz w:val="28"/>
                <w:szCs w:val="28"/>
              </w:rPr>
            </w:pPr>
            <w:r w:rsidRPr="00F26CEE">
              <w:rPr>
                <w:sz w:val="28"/>
                <w:szCs w:val="28"/>
              </w:rPr>
              <w:t xml:space="preserve">Окупаемость проекта, мес.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A33" w14:textId="77777777" w:rsidR="00D3785B" w:rsidRPr="00F26CEE" w:rsidRDefault="00D3785B" w:rsidP="00D3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E097" w14:textId="77777777" w:rsidR="00D3785B" w:rsidRPr="00997F2A" w:rsidRDefault="00D3785B" w:rsidP="00D3785B">
            <w:r w:rsidRPr="00997F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50 тыс. руб. (поддержка) / 45,9 </w:t>
            </w:r>
            <w:r w:rsidRPr="00997F2A">
              <w:rPr>
                <w:sz w:val="22"/>
                <w:szCs w:val="22"/>
              </w:rPr>
              <w:t>тыс. руб. (среднемесячный доход)</w:t>
            </w:r>
          </w:p>
        </w:tc>
      </w:tr>
      <w:tr w:rsidR="00D3785B" w:rsidRPr="006113E5" w14:paraId="7D9291E3" w14:textId="77777777" w:rsidTr="003601FF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5A5B" w14:textId="77777777" w:rsidR="00D3785B" w:rsidRDefault="00D3785B" w:rsidP="00D378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4EFE0B" w14:textId="77777777" w:rsidR="00D3785B" w:rsidRPr="00F26CEE" w:rsidRDefault="00D3785B" w:rsidP="00D3785B">
            <w:pPr>
              <w:rPr>
                <w:sz w:val="28"/>
                <w:szCs w:val="28"/>
              </w:rPr>
            </w:pPr>
            <w:r w:rsidRPr="00F26CEE">
              <w:rPr>
                <w:sz w:val="28"/>
                <w:szCs w:val="28"/>
              </w:rPr>
              <w:t>Рентабельность, %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38C" w14:textId="77777777" w:rsidR="00D3785B" w:rsidRPr="00F26CEE" w:rsidRDefault="00D3785B" w:rsidP="00D3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CBF" w14:textId="77777777" w:rsidR="00D3785B" w:rsidRPr="00997F2A" w:rsidRDefault="00D3785B" w:rsidP="00D3785B">
            <w:pPr>
              <w:ind w:right="-65"/>
            </w:pPr>
            <w:r>
              <w:rPr>
                <w:sz w:val="22"/>
                <w:szCs w:val="22"/>
              </w:rPr>
              <w:t>по сумме дохода 551,3 тыс. руб. / всего затрат 346,</w:t>
            </w:r>
            <w:r w:rsidR="003601FF">
              <w:rPr>
                <w:sz w:val="22"/>
                <w:szCs w:val="22"/>
              </w:rPr>
              <w:t xml:space="preserve">6 </w:t>
            </w:r>
            <w:r w:rsidRPr="00997F2A">
              <w:rPr>
                <w:sz w:val="22"/>
                <w:szCs w:val="22"/>
              </w:rPr>
              <w:t xml:space="preserve">тыс. руб. * 100% </w:t>
            </w:r>
          </w:p>
        </w:tc>
      </w:tr>
    </w:tbl>
    <w:p w14:paraId="7AF39DE2" w14:textId="77777777" w:rsidR="00BC4E71" w:rsidRDefault="00BC4E71" w:rsidP="007F42C4">
      <w:pPr>
        <w:spacing w:line="360" w:lineRule="auto"/>
        <w:rPr>
          <w:b/>
          <w:sz w:val="40"/>
          <w:szCs w:val="40"/>
        </w:rPr>
      </w:pPr>
    </w:p>
    <w:p w14:paraId="6EFCE102" w14:textId="77777777" w:rsidR="00A459A7" w:rsidRDefault="00A459A7" w:rsidP="00A459A7">
      <w:pPr>
        <w:spacing w:line="276" w:lineRule="auto"/>
        <w:ind w:firstLine="708"/>
        <w:jc w:val="both"/>
        <w:rPr>
          <w:sz w:val="28"/>
          <w:szCs w:val="28"/>
        </w:rPr>
      </w:pPr>
    </w:p>
    <w:p w14:paraId="7650F7F1" w14:textId="77777777" w:rsidR="00EF2063" w:rsidRDefault="00EF2063" w:rsidP="000C412B">
      <w:pPr>
        <w:spacing w:line="276" w:lineRule="auto"/>
        <w:jc w:val="both"/>
        <w:rPr>
          <w:b/>
          <w:sz w:val="40"/>
          <w:szCs w:val="40"/>
        </w:rPr>
      </w:pPr>
    </w:p>
    <w:p w14:paraId="1B44E040" w14:textId="77777777" w:rsidR="00EF2063" w:rsidRDefault="00EF2063" w:rsidP="000C412B">
      <w:pPr>
        <w:spacing w:line="276" w:lineRule="auto"/>
        <w:jc w:val="both"/>
        <w:rPr>
          <w:b/>
          <w:sz w:val="40"/>
          <w:szCs w:val="40"/>
        </w:rPr>
      </w:pPr>
    </w:p>
    <w:sectPr w:rsidR="00EF2063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28841" w14:textId="77777777" w:rsidR="00526A94" w:rsidRDefault="00526A94" w:rsidP="00F64FAC">
      <w:r>
        <w:separator/>
      </w:r>
    </w:p>
  </w:endnote>
  <w:endnote w:type="continuationSeparator" w:id="0">
    <w:p w14:paraId="48EA86FA" w14:textId="77777777" w:rsidR="00526A94" w:rsidRDefault="00526A9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755B1" w14:textId="77777777" w:rsidR="00526A94" w:rsidRDefault="00526A94" w:rsidP="00F64FAC">
      <w:r>
        <w:separator/>
      </w:r>
    </w:p>
  </w:footnote>
  <w:footnote w:type="continuationSeparator" w:id="0">
    <w:p w14:paraId="6C2DD0B3" w14:textId="77777777" w:rsidR="00526A94" w:rsidRDefault="00526A9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41C9"/>
    <w:multiLevelType w:val="multilevel"/>
    <w:tmpl w:val="D6B4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01EE9"/>
    <w:multiLevelType w:val="multilevel"/>
    <w:tmpl w:val="F4F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36D89"/>
    <w:multiLevelType w:val="hybridMultilevel"/>
    <w:tmpl w:val="AB509422"/>
    <w:lvl w:ilvl="0" w:tplc="A9861262">
      <w:start w:val="25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A9C7CAF"/>
    <w:multiLevelType w:val="hybridMultilevel"/>
    <w:tmpl w:val="5650C3BE"/>
    <w:lvl w:ilvl="0" w:tplc="0AFCE0B0">
      <w:start w:val="2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897"/>
    <w:rsid w:val="00001874"/>
    <w:rsid w:val="0000496C"/>
    <w:rsid w:val="00004DB3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576B"/>
    <w:rsid w:val="00060784"/>
    <w:rsid w:val="00061113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53F7"/>
    <w:rsid w:val="000F143C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60AB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560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4C8B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01FF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30B"/>
    <w:rsid w:val="0046698D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5943"/>
    <w:rsid w:val="00502443"/>
    <w:rsid w:val="00503A74"/>
    <w:rsid w:val="005114F5"/>
    <w:rsid w:val="00511FB3"/>
    <w:rsid w:val="00513B42"/>
    <w:rsid w:val="00521526"/>
    <w:rsid w:val="005237AA"/>
    <w:rsid w:val="005268B3"/>
    <w:rsid w:val="00526A94"/>
    <w:rsid w:val="00530BDB"/>
    <w:rsid w:val="00531E96"/>
    <w:rsid w:val="00532E0E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3556"/>
    <w:rsid w:val="005D366B"/>
    <w:rsid w:val="005D6773"/>
    <w:rsid w:val="005D6C40"/>
    <w:rsid w:val="005F0A94"/>
    <w:rsid w:val="005F1A1E"/>
    <w:rsid w:val="005F3C38"/>
    <w:rsid w:val="005F54E0"/>
    <w:rsid w:val="005F580E"/>
    <w:rsid w:val="00600718"/>
    <w:rsid w:val="00602828"/>
    <w:rsid w:val="006035F8"/>
    <w:rsid w:val="006074BF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B4D53"/>
    <w:rsid w:val="006C14EC"/>
    <w:rsid w:val="006C3DD6"/>
    <w:rsid w:val="006E1653"/>
    <w:rsid w:val="006E18C5"/>
    <w:rsid w:val="006E7F9A"/>
    <w:rsid w:val="006F0F56"/>
    <w:rsid w:val="006F4A6B"/>
    <w:rsid w:val="006F563D"/>
    <w:rsid w:val="00701148"/>
    <w:rsid w:val="007047DB"/>
    <w:rsid w:val="007146F2"/>
    <w:rsid w:val="00722AD2"/>
    <w:rsid w:val="00730CCE"/>
    <w:rsid w:val="00733544"/>
    <w:rsid w:val="007367AF"/>
    <w:rsid w:val="00745826"/>
    <w:rsid w:val="00762197"/>
    <w:rsid w:val="007675D1"/>
    <w:rsid w:val="0077198A"/>
    <w:rsid w:val="00783C4A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291A"/>
    <w:rsid w:val="00804562"/>
    <w:rsid w:val="00813160"/>
    <w:rsid w:val="00814583"/>
    <w:rsid w:val="008244B6"/>
    <w:rsid w:val="00825B92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671D"/>
    <w:rsid w:val="00901320"/>
    <w:rsid w:val="009017B0"/>
    <w:rsid w:val="0090492A"/>
    <w:rsid w:val="00905632"/>
    <w:rsid w:val="0090740A"/>
    <w:rsid w:val="009135E3"/>
    <w:rsid w:val="00922BAD"/>
    <w:rsid w:val="00930803"/>
    <w:rsid w:val="0093103B"/>
    <w:rsid w:val="00935EE1"/>
    <w:rsid w:val="009367B0"/>
    <w:rsid w:val="00945730"/>
    <w:rsid w:val="00952BAE"/>
    <w:rsid w:val="009544FA"/>
    <w:rsid w:val="009643D2"/>
    <w:rsid w:val="00965676"/>
    <w:rsid w:val="00971011"/>
    <w:rsid w:val="00971CCF"/>
    <w:rsid w:val="00975A3E"/>
    <w:rsid w:val="00977EE1"/>
    <w:rsid w:val="00980362"/>
    <w:rsid w:val="00982F97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C7D76"/>
    <w:rsid w:val="009D65C9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52FFC"/>
    <w:rsid w:val="00A55784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007D"/>
    <w:rsid w:val="00BB2C35"/>
    <w:rsid w:val="00BB32AC"/>
    <w:rsid w:val="00BC0FFF"/>
    <w:rsid w:val="00BC4E71"/>
    <w:rsid w:val="00BD0586"/>
    <w:rsid w:val="00BE12A0"/>
    <w:rsid w:val="00BE542E"/>
    <w:rsid w:val="00BE5567"/>
    <w:rsid w:val="00BF352A"/>
    <w:rsid w:val="00BF757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362CA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301F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38B5"/>
    <w:rsid w:val="00CC4F8A"/>
    <w:rsid w:val="00CD2E27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206"/>
    <w:rsid w:val="00D27A58"/>
    <w:rsid w:val="00D302C2"/>
    <w:rsid w:val="00D31F12"/>
    <w:rsid w:val="00D32F42"/>
    <w:rsid w:val="00D3365F"/>
    <w:rsid w:val="00D37466"/>
    <w:rsid w:val="00D3785B"/>
    <w:rsid w:val="00D41A59"/>
    <w:rsid w:val="00D50866"/>
    <w:rsid w:val="00D5470F"/>
    <w:rsid w:val="00D5489A"/>
    <w:rsid w:val="00D64B3F"/>
    <w:rsid w:val="00D71227"/>
    <w:rsid w:val="00D7384E"/>
    <w:rsid w:val="00D738CB"/>
    <w:rsid w:val="00D73FAA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54A2"/>
    <w:rsid w:val="00EF2063"/>
    <w:rsid w:val="00EF5CCC"/>
    <w:rsid w:val="00F00134"/>
    <w:rsid w:val="00F04FC1"/>
    <w:rsid w:val="00F10DEB"/>
    <w:rsid w:val="00F1138E"/>
    <w:rsid w:val="00F12345"/>
    <w:rsid w:val="00F16525"/>
    <w:rsid w:val="00F20BD7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64D6"/>
    <w:rsid w:val="00FD7595"/>
    <w:rsid w:val="00FE1377"/>
    <w:rsid w:val="00FE13F1"/>
    <w:rsid w:val="00FE17CC"/>
    <w:rsid w:val="00FE38E0"/>
    <w:rsid w:val="00FE5628"/>
    <w:rsid w:val="00FE69AB"/>
    <w:rsid w:val="00FE7CDE"/>
    <w:rsid w:val="00FF0B7C"/>
    <w:rsid w:val="00FF4867"/>
    <w:rsid w:val="00FF4946"/>
    <w:rsid w:val="00FF49C3"/>
    <w:rsid w:val="00FF5283"/>
    <w:rsid w:val="00FF54E5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F486"/>
  <w15:docId w15:val="{EF656327-52B3-474F-84CF-09A6A6F1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2">
    <w:name w:val="Содержимое таблицы"/>
    <w:basedOn w:val="a"/>
    <w:rsid w:val="00F00134"/>
    <w:pPr>
      <w:suppressLineNumbers/>
    </w:pPr>
    <w:rPr>
      <w:rFonts w:ascii="Liberation Serif" w:eastAsia="Noto Sans CJK SC Regular" w:hAnsi="Liberation Serif" w:cs="Lohit Devanaga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static/personal-data.html?svc=payment&amp;from=%2Fpayment%2Fpay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lyi-biznes.ru/sistemy/envd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gosinfo.guru/samozanyatye-grazhdane/registratsiya-i-nalogi-v-lipets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8170-DCCF-4FB6-98A1-EAA31DE7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2020-12-04T13:52:00Z</cp:lastPrinted>
  <dcterms:created xsi:type="dcterms:W3CDTF">2020-12-04T05:18:00Z</dcterms:created>
  <dcterms:modified xsi:type="dcterms:W3CDTF">2022-07-20T05:25:00Z</dcterms:modified>
</cp:coreProperties>
</file>