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Курганской области от 12.02.2020 N 11</w:t>
              <w:br/>
              <w:t xml:space="preserve">(ред. от 08.04.2026)</w:t>
              <w:br/>
              <w:t xml:space="preserve">"Об организации работы по реализации мероприятий, направленных на оказание государственной социальной помощи на основании социального контракта"</w:t>
              <w:br/>
              <w:t xml:space="preserve">(вместе с "Порядком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 "Перечнем товаров, необходимых для ведения личного подсобного хозяйства, приобретаемых за счет средств материальной поддержки (денежной выплаты) гражданам, заключившим социальный контракт на оказание помощи по ведению личного подсобного хозяйства", "Перечнем товаров первой необходимости, приобретаемых за счет средств материальной поддержки (денежной выплаты) гражданам, заключившим социальный контракт, направленный на преодоление трудной жизненной ситуации", "Перечнем товаров для дошкольного и школьного образования, приобретаемых за счет средств материальной поддержки (денежной выплаты) гражданам, заключившим социальный контракт, направленный на преодоление трудной жизненной ситуации", "Перечнем документов (копий документов, сведений), необходимых для назначения государственной социальной помощи на основании социального контракта", "Порядком предоставления субсидий из областного бюджета на возмещение работодателям затрат, связанных с проведением стажировки граждан, заключивших социальный контракт на оказание помощи в поиске работы", "Положением о межведомственной комиссии по оказанию государственной социальной помощи на основании социального контракта", "Основаниями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01.06.2026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КУРГАНСКОЙ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февраля 2020 г. N 11</w:t>
      </w:r>
    </w:p>
    <w:p>
      <w:pPr>
        <w:pStyle w:val="2"/>
        <w:jc w:val="center"/>
      </w:pPr>
      <w:r>
        <w:rPr>
          <w:sz w:val="24"/>
        </w:rPr>
      </w:r>
    </w:p>
    <w:p>
      <w:pPr>
        <w:pStyle w:val="2"/>
        <w:jc w:val="center"/>
      </w:pPr>
      <w:r>
        <w:rPr>
          <w:sz w:val="24"/>
        </w:rPr>
        <w:t xml:space="preserve">ОБ ОРГАНИЗАЦИИ РАБОТЫ ПО РЕАЛИЗАЦИИ МЕРОПРИЯТИЙ,</w:t>
      </w:r>
    </w:p>
    <w:p>
      <w:pPr>
        <w:pStyle w:val="2"/>
        <w:jc w:val="center"/>
      </w:pPr>
      <w:r>
        <w:rPr>
          <w:sz w:val="24"/>
        </w:rPr>
        <w:t xml:space="preserve">НАПРАВЛЕННЫХ НА ОКАЗАНИЕ ГОСУДАРСТВЕННОЙ СОЦИАЛЬНОЙ ПОМОЩИ</w:t>
      </w:r>
    </w:p>
    <w:p>
      <w:pPr>
        <w:pStyle w:val="2"/>
        <w:jc w:val="center"/>
      </w:pPr>
      <w:r>
        <w:rPr>
          <w:sz w:val="24"/>
        </w:rPr>
        <w:t xml:space="preserve">НА ОСНОВАНИИ СОЦИАЛЬНОГО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Курганской области</w:t>
            </w:r>
          </w:p>
          <w:p>
            <w:pPr>
              <w:pStyle w:val="0"/>
              <w:jc w:val="center"/>
            </w:pPr>
            <w:r>
              <w:rPr>
                <w:sz w:val="24"/>
                <w:color w:val="392c69"/>
              </w:rPr>
              <w:t xml:space="preserve">от 18.05.2020 </w:t>
            </w:r>
            <w:hyperlink w:history="0" r:id="rId8" w:tooltip="Постановление Правительства Курганской области от 18.05.2020 N 145 &quot;О внесении изменений в постановление Правительства Курганской области от 12 февраля 2020 года N 11&quot; {КонсультантПлюс}">
              <w:r>
                <w:rPr>
                  <w:sz w:val="24"/>
                  <w:color w:val="0000ff"/>
                </w:rPr>
                <w:t xml:space="preserve">N 145</w:t>
              </w:r>
            </w:hyperlink>
            <w:r>
              <w:rPr>
                <w:sz w:val="24"/>
                <w:color w:val="392c69"/>
              </w:rPr>
              <w:t xml:space="preserve">, от 12.03.2021 </w:t>
            </w:r>
            <w:hyperlink w:history="0" r:id="rId9"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N 48</w:t>
              </w:r>
            </w:hyperlink>
            <w:r>
              <w:rPr>
                <w:sz w:val="24"/>
                <w:color w:val="392c69"/>
              </w:rPr>
              <w:t xml:space="preserve">, от 24.09.2021 </w:t>
            </w:r>
            <w:hyperlink w:history="0" r:id="rId10" w:tooltip="Постановление Правительства Курганской области от 24.09.2021 N 272 &quot;О внесении изменений в постановление Правительства Курганской области от 12 февраля 2020 г. N 11&quot;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07.04.2022 </w:t>
            </w:r>
            <w:hyperlink w:history="0" r:id="rId11" w:tooltip="Постановление Правительства Курганской области от 07.04.2022 N 94 &quot;О внесении изменений в постановление Правительства Курганской области от 12 февраля 2020 года N 11&quot; {КонсультантПлюс}">
              <w:r>
                <w:rPr>
                  <w:sz w:val="24"/>
                  <w:color w:val="0000ff"/>
                </w:rPr>
                <w:t xml:space="preserve">N 94</w:t>
              </w:r>
            </w:hyperlink>
            <w:r>
              <w:rPr>
                <w:sz w:val="24"/>
                <w:color w:val="392c69"/>
              </w:rPr>
              <w:t xml:space="preserve">, от 14.07.2022 </w:t>
            </w:r>
            <w:hyperlink w:history="0" r:id="rId12" w:tooltip="Постановление Правительства Курганской области от 14.07.2022 N 234 &quot;О внесении изменений в постановление Правительства Курганской области от 12 февраля 2020 года N 11&quot; {КонсультантПлюс}">
              <w:r>
                <w:rPr>
                  <w:sz w:val="24"/>
                  <w:color w:val="0000ff"/>
                </w:rPr>
                <w:t xml:space="preserve">N 234</w:t>
              </w:r>
            </w:hyperlink>
            <w:r>
              <w:rPr>
                <w:sz w:val="24"/>
                <w:color w:val="392c69"/>
              </w:rPr>
              <w:t xml:space="preserve">, от 15.09.2022 </w:t>
            </w:r>
            <w:hyperlink w:history="0" r:id="rId13" w:tooltip="Постановление Правительства Курганской области от 15.09.2022 N 287 &quot;О внесении изменений в постановление Правительства Курганской области от 12 февраля 2020 года N 11&quot; {КонсультантПлюс}">
              <w:r>
                <w:rPr>
                  <w:sz w:val="24"/>
                  <w:color w:val="0000ff"/>
                </w:rPr>
                <w:t xml:space="preserve">N 287</w:t>
              </w:r>
            </w:hyperlink>
            <w:r>
              <w:rPr>
                <w:sz w:val="24"/>
                <w:color w:val="392c69"/>
              </w:rPr>
              <w:t xml:space="preserve">,</w:t>
            </w:r>
          </w:p>
          <w:p>
            <w:pPr>
              <w:pStyle w:val="0"/>
              <w:jc w:val="center"/>
            </w:pPr>
            <w:r>
              <w:rPr>
                <w:sz w:val="24"/>
                <w:color w:val="392c69"/>
              </w:rPr>
              <w:t xml:space="preserve">от 03.11.2022 </w:t>
            </w:r>
            <w:hyperlink w:history="0" r:id="rId14" w:tooltip="Постановление Правительства Курганской области от 03.11.2022 N 333 &quot;О внесении изменений в постановление Правительства Курганской области от 12 февраля 2020 года N 11&quot; {КонсультантПлюс}">
              <w:r>
                <w:rPr>
                  <w:sz w:val="24"/>
                  <w:color w:val="0000ff"/>
                </w:rPr>
                <w:t xml:space="preserve">N 333</w:t>
              </w:r>
            </w:hyperlink>
            <w:r>
              <w:rPr>
                <w:sz w:val="24"/>
                <w:color w:val="392c69"/>
              </w:rPr>
              <w:t xml:space="preserve">, от 29.12.2022 </w:t>
            </w:r>
            <w:hyperlink w:history="0" r:id="rId15" w:tooltip="Постановление Правительства Курганской области от 29.12.2022 N 429 &quot;О внесении изменений в постановление Правительства Курганской области от 12 февраля 2020 года N 11&quot; {КонсультантПлюс}">
              <w:r>
                <w:rPr>
                  <w:sz w:val="24"/>
                  <w:color w:val="0000ff"/>
                </w:rPr>
                <w:t xml:space="preserve">N 429</w:t>
              </w:r>
            </w:hyperlink>
            <w:r>
              <w:rPr>
                <w:sz w:val="24"/>
                <w:color w:val="392c69"/>
              </w:rPr>
              <w:t xml:space="preserve">, от 19.07.2023 </w:t>
            </w:r>
            <w:hyperlink w:history="0" r:id="rId16" w:tooltip="Постановление Правительства Курганской области от 19.07.2023 N 213 &quot;О внесении изменений в постановление Правительства Курганской области от 12 февраля 2020 года N 11&quot; {КонсультантПлюс}">
              <w:r>
                <w:rPr>
                  <w:sz w:val="24"/>
                  <w:color w:val="0000ff"/>
                </w:rPr>
                <w:t xml:space="preserve">N 213</w:t>
              </w:r>
            </w:hyperlink>
            <w:r>
              <w:rPr>
                <w:sz w:val="24"/>
                <w:color w:val="392c69"/>
              </w:rPr>
              <w:t xml:space="preserve">,</w:t>
            </w:r>
          </w:p>
          <w:p>
            <w:pPr>
              <w:pStyle w:val="0"/>
              <w:jc w:val="center"/>
            </w:pPr>
            <w:r>
              <w:rPr>
                <w:sz w:val="24"/>
                <w:color w:val="392c69"/>
              </w:rPr>
              <w:t xml:space="preserve">от 28.12.2023 </w:t>
            </w:r>
            <w:hyperlink w:history="0" r:id="rId17"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N 433</w:t>
              </w:r>
            </w:hyperlink>
            <w:r>
              <w:rPr>
                <w:sz w:val="24"/>
                <w:color w:val="392c69"/>
              </w:rPr>
              <w:t xml:space="preserve">, от 24.07.2024 </w:t>
            </w:r>
            <w:hyperlink w:history="0" r:id="rId18"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color w:val="392c69"/>
              </w:rPr>
              <w:t xml:space="preserve">, от 27.09.2024 </w:t>
            </w:r>
            <w:hyperlink w:history="0" r:id="rId19" w:tooltip="Постановление Правительства Курганской области от 27.09.2024 N 319 &quot;О внесении изменения в постановление Правительства Курганской области от 12 февраля 2020 года N 11&quot; {КонсультантПлюс}">
              <w:r>
                <w:rPr>
                  <w:sz w:val="24"/>
                  <w:color w:val="0000ff"/>
                </w:rPr>
                <w:t xml:space="preserve">N 319</w:t>
              </w:r>
            </w:hyperlink>
            <w:r>
              <w:rPr>
                <w:sz w:val="24"/>
                <w:color w:val="392c69"/>
              </w:rPr>
              <w:t xml:space="preserve">,</w:t>
            </w:r>
          </w:p>
          <w:p>
            <w:pPr>
              <w:pStyle w:val="0"/>
              <w:jc w:val="center"/>
            </w:pPr>
            <w:r>
              <w:rPr>
                <w:sz w:val="24"/>
                <w:color w:val="392c69"/>
              </w:rPr>
              <w:t xml:space="preserve">от 25.07.2025 </w:t>
            </w:r>
            <w:hyperlink w:history="0" r:id="rId20"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color w:val="392c69"/>
              </w:rPr>
              <w:t xml:space="preserve">, от 28.10.2025 </w:t>
            </w:r>
            <w:hyperlink w:history="0" r:id="rId21"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N 357</w:t>
              </w:r>
            </w:hyperlink>
            <w:r>
              <w:rPr>
                <w:sz w:val="24"/>
                <w:color w:val="392c69"/>
              </w:rPr>
              <w:t xml:space="preserve">, от 08.04.2026 </w:t>
            </w:r>
            <w:hyperlink w:history="0" r:id="rId2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регионального проекта "Многодетная семья (Курганская область)" федерального </w:t>
      </w:r>
      <w:hyperlink w:history="0" r:id="rId23" w:tooltip="Ссылка на КонсультантПлюс">
        <w:r>
          <w:rPr>
            <w:sz w:val="24"/>
            <w:color w:val="0000ff"/>
          </w:rPr>
          <w:t xml:space="preserve">проекта</w:t>
        </w:r>
      </w:hyperlink>
      <w:r>
        <w:rPr>
          <w:sz w:val="24"/>
        </w:rPr>
        <w:t xml:space="preserve"> "Многодетная семья", входящего в состав национального проекта "Семья", </w:t>
      </w:r>
      <w:hyperlink w:history="0" r:id="rId24"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постановления</w:t>
        </w:r>
      </w:hyperlink>
      <w:r>
        <w:rPr>
          <w:sz w:val="24"/>
        </w:rP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Правительство Курганской области постановляет:</w:t>
      </w:r>
    </w:p>
    <w:p>
      <w:pPr>
        <w:pStyle w:val="0"/>
        <w:jc w:val="both"/>
      </w:pPr>
      <w:r>
        <w:rPr>
          <w:sz w:val="24"/>
        </w:rPr>
        <w:t xml:space="preserve">(в ред. Постановлений Правительства Курганской области от 28.12.2023 </w:t>
      </w:r>
      <w:hyperlink w:history="0" r:id="rId25"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N 433</w:t>
        </w:r>
      </w:hyperlink>
      <w:r>
        <w:rPr>
          <w:sz w:val="24"/>
        </w:rPr>
        <w:t xml:space="preserve">, от 25.07.2025 </w:t>
      </w:r>
      <w:hyperlink w:history="0" r:id="rId2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w:t>
      </w:r>
    </w:p>
    <w:p>
      <w:pPr>
        <w:pStyle w:val="0"/>
        <w:jc w:val="center"/>
      </w:pPr>
      <w:r>
        <w:rPr>
          <w:sz w:val="24"/>
        </w:rPr>
      </w:r>
    </w:p>
    <w:p>
      <w:pPr>
        <w:pStyle w:val="0"/>
        <w:ind w:firstLine="540"/>
        <w:jc w:val="both"/>
      </w:pPr>
      <w:r>
        <w:rPr>
          <w:sz w:val="24"/>
        </w:rPr>
        <w:t xml:space="preserve">1. Утвердить </w:t>
      </w:r>
      <w:hyperlink w:history="0" w:anchor="P53" w:tooltip="ПОРЯДОК">
        <w:r>
          <w:rPr>
            <w:sz w:val="24"/>
            <w:color w:val="0000ff"/>
          </w:rPr>
          <w:t xml:space="preserve">порядок</w:t>
        </w:r>
      </w:hyperlink>
      <w:r>
        <w:rPr>
          <w:sz w:val="24"/>
        </w:rPr>
        <w:t xml:space="preserve">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 согласно приложению 1 к настоящему постановлению.</w:t>
      </w:r>
    </w:p>
    <w:p>
      <w:pPr>
        <w:pStyle w:val="0"/>
        <w:jc w:val="both"/>
      </w:pPr>
      <w:r>
        <w:rPr>
          <w:sz w:val="24"/>
        </w:rPr>
        <w:t xml:space="preserve">(п. 1 в ред. </w:t>
      </w:r>
      <w:hyperlink w:history="0" r:id="rId27"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Постановления</w:t>
        </w:r>
      </w:hyperlink>
      <w:r>
        <w:rPr>
          <w:sz w:val="24"/>
        </w:rPr>
        <w:t xml:space="preserve"> Правительства Курганской области от 12.03.2021 N 48)</w:t>
      </w:r>
    </w:p>
    <w:p>
      <w:pPr>
        <w:pStyle w:val="0"/>
        <w:spacing w:before="240" w:lineRule="auto"/>
        <w:ind w:firstLine="540"/>
        <w:jc w:val="both"/>
      </w:pPr>
      <w:r>
        <w:rPr>
          <w:sz w:val="24"/>
        </w:rPr>
        <w:t xml:space="preserve">2. Утвердить </w:t>
      </w:r>
      <w:hyperlink w:history="0" w:anchor="P1015" w:tooltip="ПОРЯДОК">
        <w:r>
          <w:rPr>
            <w:sz w:val="24"/>
            <w:color w:val="0000ff"/>
          </w:rPr>
          <w:t xml:space="preserve">порядок</w:t>
        </w:r>
      </w:hyperlink>
      <w:r>
        <w:rPr>
          <w:sz w:val="24"/>
        </w:rPr>
        <w:t xml:space="preserve"> предоставления субсидий из областного бюджета на возмещение работодателям затрат, связанных с проведением стажировки граждан, заключивших социальный контракт на оказание помощи в поиске работы, согласно приложению 2 к настоящему постановлению.</w:t>
      </w:r>
    </w:p>
    <w:p>
      <w:pPr>
        <w:pStyle w:val="0"/>
        <w:jc w:val="both"/>
      </w:pPr>
      <w:r>
        <w:rPr>
          <w:sz w:val="24"/>
        </w:rPr>
        <w:t xml:space="preserve">(п. 2 в ред. </w:t>
      </w:r>
      <w:hyperlink w:history="0" r:id="rId28"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Постановления</w:t>
        </w:r>
      </w:hyperlink>
      <w:r>
        <w:rPr>
          <w:sz w:val="24"/>
        </w:rPr>
        <w:t xml:space="preserve"> Правительства Курганской области от 12.03.2021 N 48)</w:t>
      </w:r>
    </w:p>
    <w:p>
      <w:pPr>
        <w:pStyle w:val="0"/>
        <w:spacing w:before="240" w:lineRule="auto"/>
        <w:ind w:firstLine="540"/>
        <w:jc w:val="both"/>
      </w:pPr>
      <w:r>
        <w:rPr>
          <w:sz w:val="24"/>
        </w:rPr>
        <w:t xml:space="preserve">3. Утвердить </w:t>
      </w:r>
      <w:hyperlink w:history="0" w:anchor="P1112" w:tooltip="ПОЛОЖЕНИЕ">
        <w:r>
          <w:rPr>
            <w:sz w:val="24"/>
            <w:color w:val="0000ff"/>
          </w:rPr>
          <w:t xml:space="preserve">положение</w:t>
        </w:r>
      </w:hyperlink>
      <w:r>
        <w:rPr>
          <w:sz w:val="24"/>
        </w:rPr>
        <w:t xml:space="preserve"> о межведомственной комиссии по оказанию государственной социальной помощи на основании социального контракта согласно приложению 3 к настоящему постановлению.</w:t>
      </w:r>
    </w:p>
    <w:p>
      <w:pPr>
        <w:pStyle w:val="0"/>
        <w:jc w:val="both"/>
      </w:pPr>
      <w:r>
        <w:rPr>
          <w:sz w:val="24"/>
        </w:rPr>
        <w:t xml:space="preserve">(п. 3 в ред. </w:t>
      </w:r>
      <w:hyperlink w:history="0" r:id="rId29"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Постановления</w:t>
        </w:r>
      </w:hyperlink>
      <w:r>
        <w:rPr>
          <w:sz w:val="24"/>
        </w:rPr>
        <w:t xml:space="preserve"> Правительства Курганской области от 12.03.2021 N 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3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 4 - 8-1, </w:t>
            </w:r>
            <w:hyperlink w:history="0" r:id="rId3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4 - 8-1. Утратили силу. - </w:t>
      </w:r>
      <w:hyperlink w:history="0" r:id="rId3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8-2. Утвердить </w:t>
      </w:r>
      <w:hyperlink w:history="0" w:anchor="P1322" w:tooltip="ОСНОВАНИЯ ПРИНЯТИЯ РЕШЕНИЯ">
        <w:r>
          <w:rPr>
            <w:sz w:val="24"/>
            <w:color w:val="0000ff"/>
          </w:rPr>
          <w:t xml:space="preserve">основания</w:t>
        </w:r>
      </w:hyperlink>
      <w:r>
        <w:rPr>
          <w:sz w:val="24"/>
        </w:rPr>
        <w:t xml:space="preserve">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согласно приложению 8-2 к настоящему постановлению.</w:t>
      </w:r>
    </w:p>
    <w:p>
      <w:pPr>
        <w:pStyle w:val="0"/>
        <w:jc w:val="both"/>
      </w:pPr>
      <w:r>
        <w:rPr>
          <w:sz w:val="24"/>
        </w:rPr>
        <w:t xml:space="preserve">(п. 8-2 введен </w:t>
      </w:r>
      <w:hyperlink w:history="0" r:id="rId33"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9. Опубликовать настоящее постановление в установленном порядке.</w:t>
      </w:r>
    </w:p>
    <w:p>
      <w:pPr>
        <w:pStyle w:val="0"/>
        <w:spacing w:before="240" w:lineRule="auto"/>
        <w:ind w:firstLine="540"/>
        <w:jc w:val="both"/>
      </w:pPr>
      <w:r>
        <w:rPr>
          <w:sz w:val="24"/>
        </w:rPr>
        <w:t xml:space="preserve">10. Контроль за исполнением настоящего постановления возложить на заместителя Губернатора Курганской области по социальной политике.</w:t>
      </w:r>
    </w:p>
    <w:p>
      <w:pPr>
        <w:pStyle w:val="0"/>
        <w:jc w:val="center"/>
      </w:pPr>
      <w:r>
        <w:rPr>
          <w:sz w:val="24"/>
        </w:rPr>
      </w:r>
    </w:p>
    <w:p>
      <w:pPr>
        <w:pStyle w:val="0"/>
        <w:jc w:val="right"/>
      </w:pPr>
      <w:r>
        <w:rPr>
          <w:sz w:val="24"/>
        </w:rPr>
        <w:t xml:space="preserve">Вице-Губернатор Курганской области</w:t>
      </w:r>
    </w:p>
    <w:p>
      <w:pPr>
        <w:pStyle w:val="0"/>
        <w:jc w:val="right"/>
      </w:pPr>
      <w:r>
        <w:rPr>
          <w:sz w:val="24"/>
        </w:rPr>
        <w:t xml:space="preserve">В.Г.КУЗНЕЦОВ</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3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1, </w:t>
            </w:r>
            <w:hyperlink w:history="0" r:id="rId3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bookmarkStart w:id="53" w:name="P53"/>
    <w:bookmarkEnd w:id="53"/>
    <w:p>
      <w:pPr>
        <w:pStyle w:val="2"/>
        <w:jc w:val="center"/>
      </w:pPr>
      <w:r>
        <w:rPr>
          <w:sz w:val="24"/>
        </w:rPr>
        <w:t xml:space="preserve">ПОРЯДОК</w:t>
      </w:r>
    </w:p>
    <w:p>
      <w:pPr>
        <w:pStyle w:val="2"/>
        <w:jc w:val="center"/>
      </w:pPr>
      <w:r>
        <w:rPr>
          <w:sz w:val="24"/>
        </w:rPr>
        <w:t xml:space="preserve">НАЗНАЧЕНИЯ И ВЫПЛАТЫ МАТЕРИАЛЬНОЙ ПОДДЕРЖКИ (ДЕНЕЖНОЙ</w:t>
      </w:r>
    </w:p>
    <w:p>
      <w:pPr>
        <w:pStyle w:val="2"/>
        <w:jc w:val="center"/>
      </w:pPr>
      <w:r>
        <w:rPr>
          <w:sz w:val="24"/>
        </w:rPr>
        <w:t xml:space="preserve">ВЫПЛАТЫ) ГРАЖДАНАМ, ЗАКЛЮЧИВШИМ СОЦИАЛЬНЫЕ КОНТРАКТЫ</w:t>
      </w:r>
    </w:p>
    <w:p>
      <w:pPr>
        <w:pStyle w:val="2"/>
        <w:jc w:val="center"/>
      </w:pPr>
      <w:r>
        <w:rPr>
          <w:sz w:val="24"/>
        </w:rPr>
        <w:t xml:space="preserve">НА ОКАЗАНИЕ ПОМОЩИ В ПОИСКЕ РАБОТЫ, НА ОКАЗАНИЕ ПОМОЩИ</w:t>
      </w:r>
    </w:p>
    <w:p>
      <w:pPr>
        <w:pStyle w:val="2"/>
        <w:jc w:val="center"/>
      </w:pPr>
      <w:r>
        <w:rPr>
          <w:sz w:val="24"/>
        </w:rPr>
        <w:t xml:space="preserve">ПО ОСУЩЕСТВЛЕНИЮ ИНДИВИДУАЛЬНОЙ ПРЕДПРИНИМАТЕЛЬСКОЙ</w:t>
      </w:r>
    </w:p>
    <w:p>
      <w:pPr>
        <w:pStyle w:val="2"/>
        <w:jc w:val="center"/>
      </w:pPr>
      <w:r>
        <w:rPr>
          <w:sz w:val="24"/>
        </w:rPr>
        <w:t xml:space="preserve">ДЕЯТЕЛЬНОСТИ, НА ОКАЗАНИЕ ПОМОЩИ ПО ВЕДЕНИЮ ЛИЧНОГО</w:t>
      </w:r>
    </w:p>
    <w:p>
      <w:pPr>
        <w:pStyle w:val="2"/>
        <w:jc w:val="center"/>
      </w:pPr>
      <w:r>
        <w:rPr>
          <w:sz w:val="24"/>
        </w:rPr>
        <w:t xml:space="preserve">ПОДСОБНОГО ХОЗЯЙСТВА, НАПРАВЛЕННЫЕ НА ПРЕОДОЛЕНИЕ ТРУДНОЙ</w:t>
      </w:r>
    </w:p>
    <w:p>
      <w:pPr>
        <w:pStyle w:val="2"/>
        <w:jc w:val="center"/>
      </w:pPr>
      <w:r>
        <w:rPr>
          <w:sz w:val="24"/>
        </w:rPr>
        <w:t xml:space="preserve">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Курганской области</w:t>
            </w:r>
          </w:p>
          <w:p>
            <w:pPr>
              <w:pStyle w:val="0"/>
              <w:jc w:val="center"/>
            </w:pPr>
            <w:r>
              <w:rPr>
                <w:sz w:val="24"/>
                <w:color w:val="392c69"/>
              </w:rPr>
              <w:t xml:space="preserve">от 28.12.2023 </w:t>
            </w:r>
            <w:hyperlink w:history="0" r:id="rId36"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N 433</w:t>
              </w:r>
            </w:hyperlink>
            <w:r>
              <w:rPr>
                <w:sz w:val="24"/>
                <w:color w:val="392c69"/>
              </w:rPr>
              <w:t xml:space="preserve">, от 24.07.2024 </w:t>
            </w:r>
            <w:hyperlink w:history="0" r:id="rId37"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color w:val="392c69"/>
              </w:rPr>
              <w:t xml:space="preserve">, от 27.09.2024 </w:t>
            </w:r>
            <w:hyperlink w:history="0" r:id="rId38" w:tooltip="Постановление Правительства Курганской области от 27.09.2024 N 319 &quot;О внесении изменения в постановление Правительства Курганской области от 12 февраля 2020 года N 11&quot; {КонсультантПлюс}">
              <w:r>
                <w:rPr>
                  <w:sz w:val="24"/>
                  <w:color w:val="0000ff"/>
                </w:rPr>
                <w:t xml:space="preserve">N 319</w:t>
              </w:r>
            </w:hyperlink>
            <w:r>
              <w:rPr>
                <w:sz w:val="24"/>
                <w:color w:val="392c69"/>
              </w:rPr>
              <w:t xml:space="preserve">,</w:t>
            </w:r>
          </w:p>
          <w:p>
            <w:pPr>
              <w:pStyle w:val="0"/>
              <w:jc w:val="center"/>
            </w:pPr>
            <w:r>
              <w:rPr>
                <w:sz w:val="24"/>
                <w:color w:val="392c69"/>
              </w:rPr>
              <w:t xml:space="preserve">от 25.07.2025 </w:t>
            </w:r>
            <w:hyperlink w:history="0" r:id="rId39"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color w:val="392c69"/>
              </w:rPr>
              <w:t xml:space="preserve">, от 28.10.2025 </w:t>
            </w:r>
            <w:hyperlink w:history="0" r:id="rId40"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N 357</w:t>
              </w:r>
            </w:hyperlink>
            <w:r>
              <w:rPr>
                <w:sz w:val="24"/>
                <w:color w:val="392c69"/>
              </w:rPr>
              <w:t xml:space="preserve">, от 08.04.2026 </w:t>
            </w:r>
            <w:hyperlink w:history="0" r:id="rId4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Порядок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 (далее - Порядок), определяет правила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 (далее также - материальная поддержка, государственная социальная помощь на основании социального контракта).</w:t>
      </w:r>
    </w:p>
    <w:p>
      <w:pPr>
        <w:pStyle w:val="0"/>
        <w:jc w:val="both"/>
      </w:pPr>
      <w:r>
        <w:rPr>
          <w:sz w:val="24"/>
        </w:rPr>
        <w:t xml:space="preserve">(в ред. </w:t>
      </w:r>
      <w:hyperlink w:history="0" r:id="rId4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68" w:name="P68"/>
    <w:bookmarkEnd w:id="68"/>
    <w:p>
      <w:pPr>
        <w:pStyle w:val="0"/>
        <w:spacing w:before="240" w:lineRule="auto"/>
        <w:ind w:firstLine="540"/>
        <w:jc w:val="both"/>
      </w:pPr>
      <w:r>
        <w:rPr>
          <w:sz w:val="24"/>
        </w:rPr>
        <w:t xml:space="preserve">2. Право на государственную социальную помощь на основании социального контракта возникает:</w:t>
      </w:r>
    </w:p>
    <w:p>
      <w:pPr>
        <w:pStyle w:val="0"/>
        <w:spacing w:before="240" w:lineRule="auto"/>
        <w:ind w:firstLine="540"/>
        <w:jc w:val="both"/>
      </w:pPr>
      <w:r>
        <w:rPr>
          <w:sz w:val="24"/>
        </w:rPr>
        <w:t xml:space="preserve">1) у малоимущих семей, малоимущих одиноко проживающих граждан и других категорий граждан, указанных в </w:t>
      </w:r>
      <w:hyperlink w:history="0" r:id="rId4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от 17 июля 1999 года N 178-ФЗ "О государственной социальной помощи" (далее - Федеральный закон "О государственной социальной помощи"), которые по независящим от них причинам имеют среднедушевой доход ниже величины прожиточного минимума на душу населения, установленной в Курганской области в соответствии с Федеральным </w:t>
      </w:r>
      <w:hyperlink w:history="0" r:id="rId4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(далее соответственно - доход семьи, доход одиноко проживающего гражданина, величина прожиточного минимума на душу населения), в целях стимулирования их активных действий по преодолению трудной жизненной ситуации;</w:t>
      </w:r>
    </w:p>
    <w:bookmarkStart w:id="70" w:name="P70"/>
    <w:bookmarkEnd w:id="70"/>
    <w:p>
      <w:pPr>
        <w:pStyle w:val="0"/>
        <w:spacing w:before="240" w:lineRule="auto"/>
        <w:ind w:firstLine="540"/>
        <w:jc w:val="both"/>
      </w:pPr>
      <w:r>
        <w:rPr>
          <w:sz w:val="24"/>
        </w:rPr>
        <w:t xml:space="preserve">2) у граждан - ветеранов боевых действий, указанных в </w:t>
      </w:r>
      <w:hyperlink w:history="0" r:id="rId45" w:tooltip="Федеральный закон от 12.01.1995 N 5-ФЗ (ред. от 20.02.2026) &quot;О ветеранах&quot; {КонсультантПлюс}">
        <w:r>
          <w:rPr>
            <w:sz w:val="24"/>
            <w:color w:val="0000ff"/>
          </w:rPr>
          <w:t xml:space="preserve">подпункте 1 пункта 1 статьи 3</w:t>
        </w:r>
      </w:hyperlink>
      <w:r>
        <w:rPr>
          <w:sz w:val="24"/>
        </w:rPr>
        <w:t xml:space="preserve"> Федерального закона от 12 января 1995 года N 5-ФЗ "О ветеранах" (далее - Федеральный закон "О ветеранах") и принимавших участие в специальной военной операции, и ветеранов боевых действий, указанных в </w:t>
      </w:r>
      <w:hyperlink w:history="0" r:id="rId46" w:tooltip="Федеральный закон от 12.01.1995 N 5-ФЗ (ред. от 20.02.2026) &quot;О ветеранах&quot; {КонсультантПлюс}">
        <w:r>
          <w:rPr>
            <w:sz w:val="24"/>
            <w:color w:val="0000ff"/>
          </w:rPr>
          <w:t xml:space="preserve">подпунктах 1-1</w:t>
        </w:r>
      </w:hyperlink>
      <w:r>
        <w:rPr>
          <w:sz w:val="24"/>
        </w:rPr>
        <w:t xml:space="preserve"> и </w:t>
      </w:r>
      <w:hyperlink w:history="0" r:id="rId47" w:tooltip="Федеральный закон от 12.01.1995 N 5-ФЗ (ред. от 20.02.2026) &quot;О ветеранах&quot; {КонсультантПлюс}">
        <w:r>
          <w:rPr>
            <w:sz w:val="24"/>
            <w:color w:val="0000ff"/>
          </w:rPr>
          <w:t xml:space="preserve">2-2</w:t>
        </w:r>
      </w:hyperlink>
      <w:r>
        <w:rPr>
          <w:sz w:val="24"/>
        </w:rPr>
        <w:t xml:space="preserve"> - </w:t>
      </w:r>
      <w:hyperlink w:history="0" r:id="rId48" w:tooltip="Федеральный закон от 12.01.1995 N 5-ФЗ (ред. от 20.02.2026) &quot;О ветеранах&quot; {КонсультантПлюс}">
        <w:r>
          <w:rPr>
            <w:sz w:val="24"/>
            <w:color w:val="0000ff"/>
          </w:rPr>
          <w:t xml:space="preserve">2-6 пункта 1 статьи 3</w:t>
        </w:r>
      </w:hyperlink>
      <w:r>
        <w:rPr>
          <w:sz w:val="24"/>
        </w:rPr>
        <w:t xml:space="preserve"> Федерального закона "О ветеранах"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в целях стимулирования их активных действий по осуществлению индивидуальной предпринимательской деятельности;</w:t>
      </w:r>
    </w:p>
    <w:bookmarkStart w:id="71" w:name="P71"/>
    <w:bookmarkEnd w:id="71"/>
    <w:p>
      <w:pPr>
        <w:pStyle w:val="0"/>
        <w:spacing w:before="240" w:lineRule="auto"/>
        <w:ind w:firstLine="540"/>
        <w:jc w:val="both"/>
      </w:pPr>
      <w:r>
        <w:rPr>
          <w:sz w:val="24"/>
        </w:rPr>
        <w:t xml:space="preserve">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в целях стимулирования их активных действий по осуществлению индивидуальной предпринимательской деятельности.</w:t>
      </w:r>
    </w:p>
    <w:p>
      <w:pPr>
        <w:pStyle w:val="0"/>
        <w:spacing w:before="240" w:lineRule="auto"/>
        <w:ind w:firstLine="540"/>
        <w:jc w:val="both"/>
      </w:pPr>
      <w:r>
        <w:rPr>
          <w:sz w:val="24"/>
        </w:rPr>
        <w:t xml:space="preserve">Отказ участника специальной военной операции от права на государственную социальную помощь на основании социального контракта подтверждается копией </w:t>
      </w:r>
      <w:hyperlink w:history="0" r:id="rId49"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заявления</w:t>
        </w:r>
      </w:hyperlink>
      <w:r>
        <w:rPr>
          <w:sz w:val="24"/>
        </w:rPr>
        <w:t xml:space="preserve"> по форме, предусмотренной приложением N 2 к Правилам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постановлением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соответственно - Правила, рекомендация на заключение социального контракта).</w:t>
      </w:r>
    </w:p>
    <w:p>
      <w:pPr>
        <w:pStyle w:val="0"/>
        <w:spacing w:before="240" w:lineRule="auto"/>
        <w:ind w:firstLine="540"/>
        <w:jc w:val="both"/>
      </w:pPr>
      <w:r>
        <w:rPr>
          <w:sz w:val="24"/>
        </w:rPr>
        <w:t xml:space="preserve">Хранение копии заявления, указанного в абзаце втором настоящего подпункта, осуществляется в государственном казенном учреждении "Центр социальной поддержки Курганской области" (далее - орган социальной защиты населения). 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 основании социального контракта.</w:t>
      </w:r>
    </w:p>
    <w:p>
      <w:pPr>
        <w:pStyle w:val="0"/>
        <w:spacing w:before="240" w:lineRule="auto"/>
        <w:ind w:firstLine="540"/>
        <w:jc w:val="both"/>
      </w:pPr>
      <w:r>
        <w:rPr>
          <w:sz w:val="24"/>
        </w:rPr>
        <w:t xml:space="preserve">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Российской Федерации.</w:t>
      </w:r>
    </w:p>
    <w:p>
      <w:pPr>
        <w:pStyle w:val="0"/>
        <w:spacing w:before="240" w:lineRule="auto"/>
        <w:ind w:firstLine="540"/>
        <w:jc w:val="both"/>
      </w:pPr>
      <w:r>
        <w:rPr>
          <w:sz w:val="24"/>
        </w:rPr>
        <w:t xml:space="preserve">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pPr>
        <w:pStyle w:val="0"/>
        <w:spacing w:before="240" w:lineRule="auto"/>
        <w:ind w:firstLine="540"/>
        <w:jc w:val="both"/>
      </w:pPr>
      <w:r>
        <w:rPr>
          <w:sz w:val="24"/>
        </w:rPr>
        <w:t xml:space="preserve">Социальный контракт с одним и тем же гражданином (с одной и той же семьей), указанным в </w:t>
      </w:r>
      <w:hyperlink w:history="0" r:id="rId5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пунктом 41</w:t>
        </w:r>
      </w:hyperlink>
      <w:r>
        <w:rPr>
          <w:sz w:val="24"/>
        </w:rPr>
        <w:t xml:space="preserve"> Порядка, за исключением случая вынесения органом социальной защиты населения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абзацем первым пункта 41</w:t>
        </w:r>
      </w:hyperlink>
      <w:r>
        <w:rPr>
          <w:sz w:val="24"/>
        </w:rPr>
        <w:t xml:space="preserve"> Порядка.</w:t>
      </w:r>
    </w:p>
    <w:p>
      <w:pPr>
        <w:pStyle w:val="0"/>
        <w:jc w:val="both"/>
      </w:pPr>
      <w:r>
        <w:rPr>
          <w:sz w:val="24"/>
        </w:rPr>
        <w:t xml:space="preserve">(п. 2 в ред. </w:t>
      </w:r>
      <w:hyperlink w:history="0" r:id="rId5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78" w:name="P78"/>
    <w:bookmarkEnd w:id="78"/>
    <w:p>
      <w:pPr>
        <w:pStyle w:val="0"/>
        <w:spacing w:before="240" w:lineRule="auto"/>
        <w:ind w:firstLine="540"/>
        <w:jc w:val="both"/>
      </w:pPr>
      <w:r>
        <w:rPr>
          <w:sz w:val="24"/>
        </w:rPr>
        <w:t xml:space="preserve">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поиске работы подлежит перерасчету в беззаявительном порядке с месяца изменения величины прожиточного минимума для трудоспособного населения, установленной в Курганской области.</w:t>
      </w:r>
    </w:p>
    <w:p>
      <w:pPr>
        <w:pStyle w:val="0"/>
        <w:jc w:val="both"/>
      </w:pPr>
      <w:r>
        <w:rPr>
          <w:sz w:val="24"/>
        </w:rPr>
        <w:t xml:space="preserve">(в ред. Постановлений Правительства Курганской области от 24.07.2024 </w:t>
      </w:r>
      <w:hyperlink w:history="0" r:id="rId52"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rPr>
        <w:t xml:space="preserve">, от 25.07.2025 </w:t>
      </w:r>
      <w:hyperlink w:history="0" r:id="rId53"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w:t>
      </w:r>
    </w:p>
    <w:p>
      <w:pPr>
        <w:pStyle w:val="0"/>
        <w:spacing w:before="240" w:lineRule="auto"/>
        <w:ind w:firstLine="540"/>
        <w:jc w:val="both"/>
      </w:pPr>
      <w:r>
        <w:rPr>
          <w:sz w:val="24"/>
        </w:rPr>
        <w:t xml:space="preserve">Материальная поддержка в поиске работы, предоставляемая в течение трех месяцев с даты подтверждения факта трудоустройства получателя материальной поддержки,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материальной поддержки трудовой деятельности в рамках трудового договора (служебного контракта), заключенного в период действия социального контракта.</w:t>
      </w:r>
    </w:p>
    <w:bookmarkStart w:id="81" w:name="P81"/>
    <w:bookmarkEnd w:id="81"/>
    <w:p>
      <w:pPr>
        <w:pStyle w:val="0"/>
        <w:spacing w:before="240" w:lineRule="auto"/>
        <w:ind w:firstLine="540"/>
        <w:jc w:val="both"/>
      </w:pPr>
      <w:r>
        <w:rPr>
          <w:sz w:val="24"/>
        </w:rPr>
        <w:t xml:space="preserve">В случае прерывания получателем материальной поддержки трудовой деятельности в период действия социального контракта (расторжение трудового договора по инициативе работника (по собственному желанию) не более чем на один месяц) материальная поддержка в поиске работы,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три месяца.</w:t>
      </w:r>
    </w:p>
    <w:p>
      <w:pPr>
        <w:pStyle w:val="0"/>
        <w:spacing w:before="240" w:lineRule="auto"/>
        <w:ind w:firstLine="540"/>
        <w:jc w:val="both"/>
      </w:pPr>
      <w:r>
        <w:rPr>
          <w:sz w:val="24"/>
        </w:rPr>
        <w:t xml:space="preserve">Материальная поддержка в поиске работы предоставляется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производится такая материальная поддержка.</w:t>
      </w:r>
    </w:p>
    <w:p>
      <w:pPr>
        <w:pStyle w:val="0"/>
        <w:spacing w:before="240" w:lineRule="auto"/>
        <w:ind w:firstLine="540"/>
        <w:jc w:val="both"/>
      </w:pPr>
      <w:r>
        <w:rPr>
          <w:sz w:val="24"/>
        </w:rPr>
        <w:t xml:space="preserve">В рамках социального контракта на оказание помощи в поиске работы:</w:t>
      </w:r>
    </w:p>
    <w:p>
      <w:pPr>
        <w:pStyle w:val="0"/>
        <w:spacing w:before="240" w:lineRule="auto"/>
        <w:ind w:firstLine="540"/>
        <w:jc w:val="both"/>
      </w:pPr>
      <w:r>
        <w:rPr>
          <w:sz w:val="24"/>
        </w:rPr>
        <w:t xml:space="preserve">1) орган социальной защиты населения:</w:t>
      </w:r>
    </w:p>
    <w:p>
      <w:pPr>
        <w:pStyle w:val="0"/>
        <w:spacing w:before="240" w:lineRule="auto"/>
        <w:ind w:firstLine="540"/>
        <w:jc w:val="both"/>
      </w:pPr>
      <w:r>
        <w:rPr>
          <w:sz w:val="24"/>
        </w:rPr>
        <w:t xml:space="preserve">оказывает совместно с Государственным казенным учреждением "Центр занятости населения Курганской области" (далее - центр занятости), органами местного самоуправления муниципальных образований Курганской области (далее - органы местного самоуправления) и организациями в сфере труда и занятости содействие в поиске получателем материальной поддержки работы с последующим трудоустройством;</w:t>
      </w:r>
    </w:p>
    <w:p>
      <w:pPr>
        <w:pStyle w:val="0"/>
        <w:jc w:val="both"/>
      </w:pPr>
      <w:r>
        <w:rPr>
          <w:sz w:val="24"/>
        </w:rPr>
        <w:t xml:space="preserve">(в ред. </w:t>
      </w:r>
      <w:hyperlink w:history="0" r:id="rId54"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предоставляет получателю материальной поддержки материальную поддержку в поиске работы;</w:t>
      </w:r>
    </w:p>
    <w:p>
      <w:pPr>
        <w:pStyle w:val="0"/>
        <w:spacing w:before="240" w:lineRule="auto"/>
        <w:ind w:firstLine="540"/>
        <w:jc w:val="both"/>
      </w:pPr>
      <w:r>
        <w:rPr>
          <w:sz w:val="24"/>
        </w:rPr>
        <w:t xml:space="preserve">оказывает содействие совместно с центром занятости заявителю в прохождении профессионального обучения или получении дополнительного профессионального образования;</w:t>
      </w:r>
    </w:p>
    <w:p>
      <w:pPr>
        <w:pStyle w:val="0"/>
        <w:jc w:val="both"/>
      </w:pPr>
      <w:r>
        <w:rPr>
          <w:sz w:val="24"/>
        </w:rPr>
        <w:t xml:space="preserve">(в ред. </w:t>
      </w:r>
      <w:hyperlink w:history="0" r:id="rId55"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осуществляет ежемесячную денежную выплату получателю материальной поддержки в период прохождения профессионального обучения или получения дополнительного профессионального образования, но не более трех месяцев, в размере, равном половине величины прожиточного минимума для трудоспособного населения (далее - ежемесячная денежная выплата на обучение), оплачивает стоимость курса профессионального обучения или получения дополнительного профессионального образования в размере до 30000 рублей (далее - стоимость курса обучения), если указанные обязательства предусмотрены программой социальной адаптации;</w:t>
      </w:r>
    </w:p>
    <w:p>
      <w:pPr>
        <w:pStyle w:val="0"/>
        <w:spacing w:before="240" w:lineRule="auto"/>
        <w:ind w:firstLine="540"/>
        <w:jc w:val="both"/>
      </w:pPr>
      <w:r>
        <w:rPr>
          <w:sz w:val="24"/>
        </w:rPr>
        <w:t xml:space="preserve">возмещает расходы работодателю на прохождение получателем материальной поддержки стажировки в размере, не превышающем минимальный размер оплаты труда с учетом районного коэффициента и размера страховых взносов, подлежащих уплате в государственные внебюджетные фонды. Размер возмещения расходов на прохождение получателем материальной поддержки стажировки подлежит перерасчету в случае изменения величины минимального размера оплаты труда с учетом районного коэффициента, начиная с месяца такого изменения;</w:t>
      </w:r>
    </w:p>
    <w:p>
      <w:pPr>
        <w:pStyle w:val="0"/>
        <w:jc w:val="both"/>
      </w:pPr>
      <w:r>
        <w:rPr>
          <w:sz w:val="24"/>
        </w:rPr>
        <w:t xml:space="preserve">(в ред. </w:t>
      </w:r>
      <w:hyperlink w:history="0" r:id="rId5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Расчет величины возмещения расходов работодателю осуществляется исходя из фактического количества пройденных получателем материальной поддержки дней стажировки;</w:t>
      </w:r>
    </w:p>
    <w:p>
      <w:pPr>
        <w:pStyle w:val="0"/>
        <w:spacing w:before="240" w:lineRule="auto"/>
        <w:ind w:firstLine="540"/>
        <w:jc w:val="both"/>
      </w:pPr>
      <w:r>
        <w:rPr>
          <w:sz w:val="24"/>
        </w:rPr>
        <w:t xml:space="preserve">2) получатель материальной поддержки:</w:t>
      </w:r>
    </w:p>
    <w:p>
      <w:pPr>
        <w:pStyle w:val="0"/>
        <w:spacing w:before="240" w:lineRule="auto"/>
        <w:ind w:firstLine="540"/>
        <w:jc w:val="both"/>
      </w:pPr>
      <w:r>
        <w:rPr>
          <w:sz w:val="24"/>
        </w:rPr>
        <w:t xml:space="preserve">встает на учет в центр занятости в качестве безработного или ищущего работу (в случае отсутствия такого статуса на дату заключения социального контракта);</w:t>
      </w:r>
    </w:p>
    <w:p>
      <w:pPr>
        <w:pStyle w:val="0"/>
        <w:spacing w:before="240" w:lineRule="auto"/>
        <w:ind w:firstLine="540"/>
        <w:jc w:val="both"/>
      </w:pPr>
      <w:r>
        <w:rPr>
          <w:sz w:val="24"/>
        </w:rPr>
        <w:t xml:space="preserve">регистрируется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pPr>
        <w:pStyle w:val="0"/>
        <w:spacing w:before="240" w:lineRule="auto"/>
        <w:ind w:firstLine="540"/>
        <w:jc w:val="both"/>
      </w:pPr>
      <w:r>
        <w:rPr>
          <w:sz w:val="24"/>
        </w:rPr>
        <w:t xml:space="preserve">осуществляет поиск работы с последующим заключением трудового договора (служебного контракта) в период действия социального контракта;</w:t>
      </w:r>
    </w:p>
    <w:p>
      <w:pPr>
        <w:pStyle w:val="0"/>
        <w:spacing w:before="240" w:lineRule="auto"/>
        <w:ind w:firstLine="540"/>
        <w:jc w:val="both"/>
      </w:pPr>
      <w:r>
        <w:rPr>
          <w:sz w:val="24"/>
        </w:rPr>
        <w:t xml:space="preserve">проходит в период действия социального контракта профессиональное обучение или получает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проходит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осуществляет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pPr>
        <w:pStyle w:val="0"/>
        <w:spacing w:before="240" w:lineRule="auto"/>
        <w:ind w:firstLine="540"/>
        <w:jc w:val="both"/>
      </w:pPr>
      <w:r>
        <w:rPr>
          <w:sz w:val="24"/>
        </w:rPr>
        <w:t xml:space="preserve">возвращает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history="0" w:anchor="P528" w:tooltip="47. В целях возврата денежных средств, полученных в качестве материальной поддержки, в соответствии с пунктами 3, 4, 5 Порядка органом социальной защиты населения в течение пяти рабочих дней со дня, в котором орган социальной защиты населения выявил обстоятельства, влекущие за собой обязанность получателя материальной поддержки возвратить денежные средства, полученные в качестве материальной поддержки, направляется уведомление получателю материальной поддержки о необходимости в срок до 30 календарных дне...">
        <w:r>
          <w:rPr>
            <w:sz w:val="24"/>
            <w:color w:val="0000ff"/>
          </w:rPr>
          <w:t xml:space="preserve">пунктом 47</w:t>
        </w:r>
      </w:hyperlink>
      <w:r>
        <w:rPr>
          <w:sz w:val="24"/>
        </w:rPr>
        <w:t xml:space="preserve"> Порядка, в случае принятия решения о прекращении государственной социальной помощи на основании социального контракта в соответствии с </w:t>
      </w:r>
      <w:hyperlink w:history="0" w:anchor="P449" w:tooltip="37. Решение о прекращении выплаты материальной поддержки принимается органом социальной защиты населения в следующих случаях:">
        <w:r>
          <w:rPr>
            <w:sz w:val="24"/>
            <w:color w:val="0000ff"/>
          </w:rPr>
          <w:t xml:space="preserve">пунктом 37</w:t>
        </w:r>
      </w:hyperlink>
      <w:r>
        <w:rPr>
          <w:sz w:val="24"/>
        </w:rPr>
        <w:t xml:space="preserve"> Порядка, за исключением случаев, указанных в </w:t>
      </w:r>
      <w:hyperlink w:history="0" w:anchor="P450" w:tooltip="1) государственная регистрация смерти (объявление умершим, признание безвестно отсутствующим) получателя материальной поддержки;">
        <w:r>
          <w:rPr>
            <w:sz w:val="24"/>
            <w:color w:val="0000ff"/>
          </w:rPr>
          <w:t xml:space="preserve">подпунктах 1</w:t>
        </w:r>
      </w:hyperlink>
      <w:r>
        <w:rPr>
          <w:sz w:val="24"/>
        </w:rPr>
        <w:t xml:space="preserve">, </w:t>
      </w:r>
      <w:hyperlink w:history="0" w:anchor="P451" w:tooltip="2) признание судом получателя материальной поддержки недееспособным или ограниченно дееспособным;">
        <w:r>
          <w:rPr>
            <w:sz w:val="24"/>
            <w:color w:val="0000ff"/>
          </w:rPr>
          <w:t xml:space="preserve">2</w:t>
        </w:r>
      </w:hyperlink>
      <w:r>
        <w:rPr>
          <w:sz w:val="24"/>
        </w:rPr>
        <w:t xml:space="preserve">, </w:t>
      </w:r>
      <w:hyperlink w:history="0" w:anchor="P458" w:tooltip="9) неисполнение мероприятий, предусмотренных программой социальной адаптации, получателем материальной поддержки по причинам, не входящим в перечень причин, являющихся уважительными;">
        <w:r>
          <w:rPr>
            <w:sz w:val="24"/>
            <w:color w:val="0000ff"/>
          </w:rPr>
          <w:t xml:space="preserve">9</w:t>
        </w:r>
      </w:hyperlink>
      <w:r>
        <w:rPr>
          <w:sz w:val="24"/>
        </w:rPr>
        <w:t xml:space="preserve">, </w:t>
      </w:r>
      <w:hyperlink w:history="0" w:anchor="P464" w:tooltip="1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r>
          <w:rPr>
            <w:sz w:val="24"/>
            <w:color w:val="0000ff"/>
          </w:rPr>
          <w:t xml:space="preserve">11</w:t>
        </w:r>
      </w:hyperlink>
      <w:r>
        <w:rPr>
          <w:sz w:val="24"/>
        </w:rPr>
        <w:t xml:space="preserve"> и </w:t>
      </w:r>
      <w:hyperlink w:history="0" w:anchor="P468" w:tooltip="13) получение органом социальной защиты населения от гражданина заявления о прекращении;">
        <w:r>
          <w:rPr>
            <w:sz w:val="24"/>
            <w:color w:val="0000ff"/>
          </w:rPr>
          <w:t xml:space="preserve">13 пункта 37</w:t>
        </w:r>
      </w:hyperlink>
      <w:r>
        <w:rPr>
          <w:sz w:val="24"/>
        </w:rPr>
        <w:t xml:space="preserve"> Порядка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pPr>
        <w:pStyle w:val="0"/>
        <w:jc w:val="both"/>
      </w:pPr>
      <w:r>
        <w:rPr>
          <w:sz w:val="24"/>
        </w:rPr>
        <w:t xml:space="preserve">(в ред. </w:t>
      </w:r>
      <w:hyperlink w:history="0" r:id="rId5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представляет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сведения о среднедушевом доходе получателя материальной поддержки (семьи) по истечении срока действия социального контракта (ежеквартально за три месяца, следующие за месяцем истечения срока действия социального контракта, за 4, 5, 6-й месяцы, 7, 8, 9-й месяцы и 10, 11, 12-й месяцы со дня окончания срока действия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уведомляет орган социальной защиты населения в течение трех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pPr>
        <w:pStyle w:val="0"/>
        <w:spacing w:before="240" w:lineRule="auto"/>
        <w:ind w:firstLine="540"/>
        <w:jc w:val="both"/>
      </w:pPr>
      <w:r>
        <w:rPr>
          <w:sz w:val="24"/>
        </w:rPr>
        <w:t xml:space="preserve">Социальный контракт на оказание помощи в поиске работы заключается не более чем на девять месяцев.</w:t>
      </w:r>
    </w:p>
    <w:p>
      <w:pPr>
        <w:pStyle w:val="0"/>
        <w:spacing w:before="240" w:lineRule="auto"/>
        <w:ind w:firstLine="540"/>
        <w:jc w:val="both"/>
      </w:pPr>
      <w:r>
        <w:rPr>
          <w:sz w:val="24"/>
        </w:rPr>
        <w:t xml:space="preserve">Абзац исключен. - </w:t>
      </w:r>
      <w:hyperlink w:history="0" r:id="rId5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Абзац исключен. - </w:t>
      </w:r>
      <w:hyperlink w:history="0" r:id="rId59"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Материальная поддержка в поиске работы не предоставляется гражданам при трудоустройстве получателя материальной поддержки на предыдущее место работы, в случае увольнения с предыдущего места работы по инициативе работника.</w:t>
      </w:r>
    </w:p>
    <w:p>
      <w:pPr>
        <w:pStyle w:val="0"/>
        <w:jc w:val="both"/>
      </w:pPr>
      <w:r>
        <w:rPr>
          <w:sz w:val="24"/>
        </w:rPr>
        <w:t xml:space="preserve">(абзац введен </w:t>
      </w:r>
      <w:hyperlink w:history="0" r:id="rId60"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28.10.2025 N 357)</w:t>
      </w:r>
    </w:p>
    <w:p>
      <w:pPr>
        <w:pStyle w:val="0"/>
        <w:spacing w:before="240" w:lineRule="auto"/>
        <w:ind w:firstLine="540"/>
        <w:jc w:val="both"/>
      </w:pPr>
      <w:r>
        <w:rPr>
          <w:sz w:val="24"/>
        </w:rPr>
        <w:t xml:space="preserve">3-1. В соответствии со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8-2</w:t>
        </w:r>
      </w:hyperlink>
      <w:r>
        <w:rPr>
          <w:sz w:val="24"/>
        </w:rPr>
        <w:t xml:space="preserve"> Федерального закона "О государственной социальной помощи" государственная социальная помощь на основании социального контракта гражданам, указанным в </w:t>
      </w:r>
      <w:hyperlink w:history="0" r:id="rId6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оказывается:</w:t>
      </w:r>
    </w:p>
    <w:p>
      <w:pPr>
        <w:pStyle w:val="0"/>
        <w:spacing w:before="240" w:lineRule="auto"/>
        <w:ind w:firstLine="540"/>
        <w:jc w:val="both"/>
      </w:pPr>
      <w:r>
        <w:rPr>
          <w:sz w:val="24"/>
        </w:rPr>
        <w:t xml:space="preserve">без оценки в соответствии с Федеральным </w:t>
      </w:r>
      <w:hyperlink w:history="0" r:id="rId63"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 закон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среднедушевого дохода семьи (дохода одиноко проживающего гражданина);</w:t>
      </w:r>
    </w:p>
    <w:p>
      <w:pPr>
        <w:pStyle w:val="0"/>
        <w:spacing w:before="240" w:lineRule="auto"/>
        <w:ind w:firstLine="540"/>
        <w:jc w:val="both"/>
      </w:pPr>
      <w:r>
        <w:rPr>
          <w:sz w:val="24"/>
        </w:rPr>
        <w:t xml:space="preserve">в целях реализации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при наличии рекомендации на заключение социального контракта.</w:t>
      </w:r>
    </w:p>
    <w:p>
      <w:pPr>
        <w:pStyle w:val="0"/>
        <w:spacing w:before="240" w:lineRule="auto"/>
        <w:ind w:firstLine="540"/>
        <w:jc w:val="both"/>
      </w:pPr>
      <w:r>
        <w:rPr>
          <w:sz w:val="24"/>
        </w:rPr>
        <w:t xml:space="preserve">Социальный контракт с гражданами, указанными в </w:t>
      </w:r>
      <w:hyperlink w:history="0" r:id="rId6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заключается однократно.</w:t>
      </w:r>
    </w:p>
    <w:p>
      <w:pPr>
        <w:pStyle w:val="0"/>
        <w:jc w:val="both"/>
      </w:pPr>
      <w:r>
        <w:rPr>
          <w:sz w:val="24"/>
        </w:rPr>
        <w:t xml:space="preserve">(п. 3-1 введен </w:t>
      </w:r>
      <w:hyperlink w:history="0" r:id="rId6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bookmarkStart w:id="116" w:name="P116"/>
    <w:bookmarkEnd w:id="116"/>
    <w:p>
      <w:pPr>
        <w:pStyle w:val="0"/>
        <w:spacing w:before="240" w:lineRule="auto"/>
        <w:ind w:firstLine="540"/>
        <w:jc w:val="both"/>
      </w:pPr>
      <w:r>
        <w:rPr>
          <w:sz w:val="24"/>
        </w:rPr>
        <w:t xml:space="preserve">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w:t>
      </w:r>
    </w:p>
    <w:p>
      <w:pPr>
        <w:pStyle w:val="0"/>
        <w:spacing w:before="240" w:lineRule="auto"/>
        <w:ind w:firstLine="540"/>
        <w:jc w:val="both"/>
      </w:pPr>
      <w:r>
        <w:rPr>
          <w:sz w:val="24"/>
        </w:rPr>
        <w:t xml:space="preserve">До 10 процентов материальной поддержки на предпринимательство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материальной поддержки на предпринимательство (или вся ее сумма в случае отсутствия указанных расходов) может быть направлена на приобретение не бывших в употреблении (эксплуатации) основных средств (за исключением автотранспортных (мототранспортных) средств, маломерных судов, самоходных машин) и материально-производственных запасов, необходимых для осуществления предпринимательской деятельности.</w:t>
      </w:r>
    </w:p>
    <w:p>
      <w:pPr>
        <w:pStyle w:val="0"/>
        <w:jc w:val="both"/>
      </w:pPr>
      <w:r>
        <w:rPr>
          <w:sz w:val="24"/>
        </w:rPr>
        <w:t xml:space="preserve">(в ред. Постановлений Правительства Курганской области от 28.10.2025 </w:t>
      </w:r>
      <w:hyperlink w:history="0" r:id="rId66"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N 357</w:t>
        </w:r>
      </w:hyperlink>
      <w:r>
        <w:rPr>
          <w:sz w:val="24"/>
        </w:rPr>
        <w:t xml:space="preserve">, от 08.04.2026 </w:t>
      </w:r>
      <w:hyperlink w:history="0" r:id="rId6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rPr>
        <w:t xml:space="preserve">)</w:t>
      </w:r>
    </w:p>
    <w:p>
      <w:pPr>
        <w:pStyle w:val="0"/>
        <w:spacing w:before="240" w:lineRule="auto"/>
        <w:ind w:firstLine="540"/>
        <w:jc w:val="both"/>
      </w:pPr>
      <w:r>
        <w:rPr>
          <w:sz w:val="24"/>
        </w:rPr>
        <w:t xml:space="preserve">Приобретение сельскохозяйственных животных, ранее приобретенных с участием средств государственной поддержки, за счет средств материальной поддержки на предпринимательство не допускается.</w:t>
      </w:r>
    </w:p>
    <w:p>
      <w:pPr>
        <w:pStyle w:val="0"/>
        <w:jc w:val="both"/>
      </w:pPr>
      <w:r>
        <w:rPr>
          <w:sz w:val="24"/>
        </w:rPr>
        <w:t xml:space="preserve">(абзац введен </w:t>
      </w:r>
      <w:hyperlink w:history="0" r:id="rId68"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28.10.2025 N 357)</w:t>
      </w:r>
    </w:p>
    <w:p>
      <w:pPr>
        <w:pStyle w:val="0"/>
        <w:spacing w:before="240" w:lineRule="auto"/>
        <w:ind w:firstLine="540"/>
        <w:jc w:val="both"/>
      </w:pPr>
      <w:r>
        <w:rPr>
          <w:sz w:val="24"/>
        </w:rPr>
        <w:t xml:space="preserve">В рамках социального контракта на оказание помощи по осуществлению предпринимательской деятельности:</w:t>
      </w:r>
    </w:p>
    <w:p>
      <w:pPr>
        <w:pStyle w:val="0"/>
        <w:spacing w:before="240" w:lineRule="auto"/>
        <w:ind w:firstLine="540"/>
        <w:jc w:val="both"/>
      </w:pPr>
      <w:r>
        <w:rPr>
          <w:sz w:val="24"/>
        </w:rPr>
        <w:t xml:space="preserve">1) орган социальной защиты населения:</w:t>
      </w:r>
    </w:p>
    <w:p>
      <w:pPr>
        <w:pStyle w:val="0"/>
        <w:spacing w:before="240" w:lineRule="auto"/>
        <w:ind w:firstLine="540"/>
        <w:jc w:val="both"/>
      </w:pPr>
      <w:r>
        <w:rPr>
          <w:sz w:val="24"/>
        </w:rPr>
        <w:t xml:space="preserve">оказывает совместно с органами исполнительной власти Курганской области, уполномоченными в сфере развития малого и среднего предпринимательства в Курганской области, в сфере сельского хозяйства, центром занятости, органами местного самоуправления и организациями, образующими инфраструктуру поддержки субъектов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совместно - инфраструктура поддержки) содействие получателю материальной поддержки в создании условий для осуществления предпринимательской деятельности;</w:t>
      </w:r>
    </w:p>
    <w:p>
      <w:pPr>
        <w:pStyle w:val="0"/>
        <w:jc w:val="both"/>
      </w:pPr>
      <w:r>
        <w:rPr>
          <w:sz w:val="24"/>
        </w:rPr>
        <w:t xml:space="preserve">(в ред. </w:t>
      </w:r>
      <w:hyperlink w:history="0" r:id="rId69"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оказывает совместно с инфраструктурой поддержки информационно-консультационное сопровождение получателя материальной поддержки, включая разработку и доработку (при необходимости) бизнес-плана, как в период рассмотрения заявления о назначении материальной поддержки на предпринимательство, так и в период реализации социального контракта;</w:t>
      </w:r>
    </w:p>
    <w:p>
      <w:pPr>
        <w:pStyle w:val="0"/>
        <w:spacing w:before="240" w:lineRule="auto"/>
        <w:ind w:firstLine="540"/>
        <w:jc w:val="both"/>
      </w:pPr>
      <w:r>
        <w:rPr>
          <w:sz w:val="24"/>
        </w:rPr>
        <w:t xml:space="preserve">организовывает прохождение тестирования для определения уровня предпринимательских компетенций до заключения социального контракта;</w:t>
      </w:r>
    </w:p>
    <w:p>
      <w:pPr>
        <w:pStyle w:val="0"/>
        <w:spacing w:before="240" w:lineRule="auto"/>
        <w:ind w:firstLine="540"/>
        <w:jc w:val="both"/>
      </w:pPr>
      <w:r>
        <w:rPr>
          <w:sz w:val="24"/>
        </w:rPr>
        <w:t xml:space="preserve">оказывает содействие получателю материальной поддержки в прохождении профессионального обучения или получении дополнительного профессионального образования, оплачивает стоимость курса обучения в размере 30000 рублей,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осуществляет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материальной поддержки на предпринимательство;</w:t>
      </w:r>
    </w:p>
    <w:p>
      <w:pPr>
        <w:pStyle w:val="0"/>
        <w:spacing w:before="240" w:lineRule="auto"/>
        <w:ind w:firstLine="540"/>
        <w:jc w:val="both"/>
      </w:pPr>
      <w:r>
        <w:rPr>
          <w:sz w:val="24"/>
        </w:rPr>
        <w:t xml:space="preserve">предоставляет получателю материальной поддержки материальную поддержку на предпринимательство с целью осуществления им предпринимательской деятельности в соответствии с условиями социального контракта;</w:t>
      </w:r>
    </w:p>
    <w:p>
      <w:pPr>
        <w:pStyle w:val="0"/>
        <w:spacing w:before="240" w:lineRule="auto"/>
        <w:ind w:firstLine="540"/>
        <w:jc w:val="both"/>
      </w:pPr>
      <w:r>
        <w:rPr>
          <w:sz w:val="24"/>
        </w:rPr>
        <w:t xml:space="preserve">представляет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w:history="0" r:id="rId7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 получатель материальной поддержки:</w:t>
      </w:r>
    </w:p>
    <w:p>
      <w:pPr>
        <w:pStyle w:val="0"/>
        <w:spacing w:before="240" w:lineRule="auto"/>
        <w:ind w:firstLine="540"/>
        <w:jc w:val="both"/>
      </w:pPr>
      <w:r>
        <w:rPr>
          <w:sz w:val="24"/>
        </w:rPr>
        <w:t xml:space="preserve">регистрируется в качестве индивидуального предпринимателя (для граждан, указанных в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или встает на учет в налоговом органе в качестве налогоплательщика налога на профессиональный доход (для граждан, указанных в </w:t>
      </w:r>
      <w:hyperlink w:history="0" r:id="rId7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pPr>
        <w:pStyle w:val="0"/>
        <w:jc w:val="both"/>
      </w:pPr>
      <w:r>
        <w:rPr>
          <w:sz w:val="24"/>
        </w:rPr>
        <w:t xml:space="preserve">(в ред. </w:t>
      </w:r>
      <w:hyperlink w:history="0" r:id="rId7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проходит тестирование для определения уровня предпринимательских компетенций до заключения социального контракта;</w:t>
      </w:r>
    </w:p>
    <w:p>
      <w:pPr>
        <w:pStyle w:val="0"/>
        <w:spacing w:before="240" w:lineRule="auto"/>
        <w:ind w:firstLine="540"/>
        <w:jc w:val="both"/>
      </w:pPr>
      <w:r>
        <w:rPr>
          <w:sz w:val="24"/>
        </w:rPr>
        <w:t xml:space="preserve">до заключения социального контракта проходит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lineRule="auto"/>
        <w:ind w:firstLine="540"/>
        <w:jc w:val="both"/>
      </w:pPr>
      <w:r>
        <w:rPr>
          <w:sz w:val="24"/>
        </w:rPr>
        <w:t xml:space="preserve">проходит в период действия социального контракта профессиональное обучение или получает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при необходимости приобретает в период действия социального контракта основные средства (за исключением автотранспортных (мототранспортных) средств, маломерных судов, самоходных машин),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орган социальной защиты населения подтверждающие документы;</w:t>
      </w:r>
    </w:p>
    <w:p>
      <w:pPr>
        <w:pStyle w:val="0"/>
        <w:jc w:val="both"/>
      </w:pPr>
      <w:r>
        <w:rPr>
          <w:sz w:val="24"/>
        </w:rPr>
        <w:t xml:space="preserve">(в ред. </w:t>
      </w:r>
      <w:hyperlink w:history="0" r:id="rId7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возвращает денежные средства, полученные в качестве государственной социальной помощи на основании социального контракта,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history="0" w:anchor="P528" w:tooltip="47. В целях возврата денежных средств, полученных в качестве материальной поддержки, в соответствии с пунктами 3, 4, 5 Порядка органом социальной защиты населения в течение пяти рабочих дней со дня, в котором орган социальной защиты населения выявил обстоятельства, влекущие за собой обязанность получателя материальной поддержки возвратить денежные средства, полученные в качестве материальной поддержки, направляется уведомление получателю материальной поддержки о необходимости в срок до 30 календарных дне...">
        <w:r>
          <w:rPr>
            <w:sz w:val="24"/>
            <w:color w:val="0000ff"/>
          </w:rPr>
          <w:t xml:space="preserve">пунктом 47</w:t>
        </w:r>
      </w:hyperlink>
      <w:r>
        <w:rPr>
          <w:sz w:val="24"/>
        </w:rPr>
        <w:t xml:space="preserve"> Порядка, в случае принятия решения о прекращении государственной социальной помощи на основании социального контракта в соответствии с </w:t>
      </w:r>
      <w:hyperlink w:history="0" w:anchor="P449" w:tooltip="37. Решение о прекращении выплаты материальной поддержки принимается органом социальной защиты населения в следующих случаях:">
        <w:r>
          <w:rPr>
            <w:sz w:val="24"/>
            <w:color w:val="0000ff"/>
          </w:rPr>
          <w:t xml:space="preserve">пунктом 37</w:t>
        </w:r>
      </w:hyperlink>
      <w:r>
        <w:rPr>
          <w:sz w:val="24"/>
        </w:rPr>
        <w:t xml:space="preserve"> Порядка, за исключением случаев, указанных в </w:t>
      </w:r>
      <w:hyperlink w:history="0" w:anchor="P450" w:tooltip="1) государственная регистрация смерти (объявление умершим, признание безвестно отсутствующим) получателя материальной поддержки;">
        <w:r>
          <w:rPr>
            <w:sz w:val="24"/>
            <w:color w:val="0000ff"/>
          </w:rPr>
          <w:t xml:space="preserve">подпунктах 1</w:t>
        </w:r>
      </w:hyperlink>
      <w:r>
        <w:rPr>
          <w:sz w:val="24"/>
        </w:rPr>
        <w:t xml:space="preserve">, </w:t>
      </w:r>
      <w:hyperlink w:history="0" w:anchor="P451" w:tooltip="2) признание судом получателя материальной поддержки недееспособным или ограниченно дееспособным;">
        <w:r>
          <w:rPr>
            <w:sz w:val="24"/>
            <w:color w:val="0000ff"/>
          </w:rPr>
          <w:t xml:space="preserve">2</w:t>
        </w:r>
      </w:hyperlink>
      <w:r>
        <w:rPr>
          <w:sz w:val="24"/>
        </w:rPr>
        <w:t xml:space="preserve">, </w:t>
      </w:r>
      <w:hyperlink w:history="0" w:anchor="P458" w:tooltip="9) неисполнение мероприятий, предусмотренных программой социальной адаптации, получателем материальной поддержки по причинам, не входящим в перечень причин, являющихся уважительными;">
        <w:r>
          <w:rPr>
            <w:sz w:val="24"/>
            <w:color w:val="0000ff"/>
          </w:rPr>
          <w:t xml:space="preserve">9</w:t>
        </w:r>
      </w:hyperlink>
      <w:r>
        <w:rPr>
          <w:sz w:val="24"/>
        </w:rPr>
        <w:t xml:space="preserve"> и </w:t>
      </w:r>
      <w:hyperlink w:history="0" w:anchor="P464" w:tooltip="1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r>
          <w:rPr>
            <w:sz w:val="24"/>
            <w:color w:val="0000ff"/>
          </w:rPr>
          <w:t xml:space="preserve">11 пункта 37</w:t>
        </w:r>
      </w:hyperlink>
      <w:r>
        <w:rPr>
          <w:sz w:val="24"/>
        </w:rPr>
        <w:t xml:space="preserve"> Порядка, а также в </w:t>
      </w:r>
      <w:hyperlink w:history="0" w:anchor="P468" w:tooltip="13) получение органом социальной защиты населения от гражданина заявления о прекращении;">
        <w:r>
          <w:rPr>
            <w:sz w:val="24"/>
            <w:color w:val="0000ff"/>
          </w:rPr>
          <w:t xml:space="preserve">подпункте 13 пункта 37</w:t>
        </w:r>
      </w:hyperlink>
      <w:r>
        <w:rPr>
          <w:sz w:val="24"/>
        </w:rPr>
        <w:t xml:space="preserve"> Порядка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pPr>
        <w:pStyle w:val="0"/>
        <w:jc w:val="both"/>
      </w:pPr>
      <w:r>
        <w:rPr>
          <w:sz w:val="24"/>
        </w:rPr>
        <w:t xml:space="preserve">(в ред. </w:t>
      </w:r>
      <w:hyperlink w:history="0" r:id="rId7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осуществляет предпринимательскую деятельность (для граждан, указанных в </w:t>
      </w:r>
      <w:hyperlink w:history="0" r:id="rId7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в том числе в качестве налогоплательщика налога на профессиональный доход (для граждан, указанных в </w:t>
      </w:r>
      <w:hyperlink w:history="0" r:id="rId7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jc w:val="both"/>
      </w:pPr>
      <w:r>
        <w:rPr>
          <w:sz w:val="24"/>
        </w:rPr>
        <w:t xml:space="preserve">(в ред. </w:t>
      </w:r>
      <w:hyperlink w:history="0" r:id="rId7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представляет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сведения о среднедушевом доходе получателя материальной поддержки (семьи) по истечении срока действия социального контракта (ежеквартально за три месяца, следующие за месяцем истечения срока действия социального контракта, за 4, 5, 6-й месяцы, 7, 8, 9-й месяцы и 10, 11, 12-й месяцы со дня окончания срока действия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уведомляет орган социальной защиты населения в течение трех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pPr>
        <w:pStyle w:val="0"/>
        <w:spacing w:before="240" w:lineRule="auto"/>
        <w:ind w:firstLine="540"/>
        <w:jc w:val="both"/>
      </w:pPr>
      <w:r>
        <w:rPr>
          <w:sz w:val="24"/>
        </w:rPr>
        <w:t xml:space="preserve">Социальный контракт на оказание помощи по осуществлению предпринимательской деятельности заключается не более чем на 12 месяцев.</w:t>
      </w:r>
    </w:p>
    <w:p>
      <w:pPr>
        <w:pStyle w:val="0"/>
        <w:spacing w:before="240" w:lineRule="auto"/>
        <w:ind w:firstLine="540"/>
        <w:jc w:val="both"/>
      </w:pPr>
      <w:r>
        <w:rPr>
          <w:sz w:val="24"/>
        </w:rPr>
        <w:t xml:space="preserve">Приоритетными направлениями предпринимательской деятельности при заключении социального контракта на оказание помощи по осуществлению индивидуальной предпринимательской деятельности являются сельское хозяйство, производство и переработка, информационные технологии (ИТ) и технологии.</w:t>
      </w:r>
    </w:p>
    <w:p>
      <w:pPr>
        <w:pStyle w:val="0"/>
        <w:jc w:val="both"/>
      </w:pPr>
      <w:r>
        <w:rPr>
          <w:sz w:val="24"/>
        </w:rPr>
        <w:t xml:space="preserve">(в ред. </w:t>
      </w:r>
      <w:hyperlink w:history="0" r:id="rId7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 рамках оказания государственной социальной помощи на основании социального контракта гражданам, указанным в </w:t>
      </w:r>
      <w:hyperlink w:history="0" r:id="rId8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организации, образующие инфраструктуру поддержки субъектов малого и среднего предпринимательства, в том числе центры "Мой бизнес", предоставляют консультационную и методологическую поддержку по вопросам ведения предпринимательской деятельности получателю государственной социальной помощи на основании социального контракта в период заключения, действия и мониторинга, проводимого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пунктом 41</w:t>
        </w:r>
      </w:hyperlink>
      <w:r>
        <w:rPr>
          <w:sz w:val="24"/>
        </w:rPr>
        <w:t xml:space="preserve"> Порядка, социального контракта.</w:t>
      </w:r>
    </w:p>
    <w:p>
      <w:pPr>
        <w:pStyle w:val="0"/>
        <w:jc w:val="both"/>
      </w:pPr>
      <w:r>
        <w:rPr>
          <w:sz w:val="24"/>
        </w:rPr>
        <w:t xml:space="preserve">(абзац введен </w:t>
      </w:r>
      <w:hyperlink w:history="0" r:id="rId8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bookmarkStart w:id="150" w:name="P150"/>
    <w:bookmarkEnd w:id="150"/>
    <w:p>
      <w:pPr>
        <w:pStyle w:val="0"/>
        <w:spacing w:before="240" w:lineRule="auto"/>
        <w:ind w:firstLine="540"/>
        <w:jc w:val="both"/>
      </w:pPr>
      <w:r>
        <w:rPr>
          <w:sz w:val="24"/>
        </w:rPr>
        <w:t xml:space="preserve">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w:t>
      </w:r>
    </w:p>
    <w:p>
      <w:pPr>
        <w:pStyle w:val="0"/>
        <w:jc w:val="both"/>
      </w:pPr>
      <w:r>
        <w:rPr>
          <w:sz w:val="24"/>
        </w:rPr>
        <w:t xml:space="preserve">(в ред. Постановлений Правительства Курганской области от 25.07.2025 </w:t>
      </w:r>
      <w:hyperlink w:history="0" r:id="rId82"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 от 08.04.2026 </w:t>
      </w:r>
      <w:hyperlink w:history="0" r:id="rId8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rPr>
        <w:t xml:space="preserve">)</w:t>
      </w:r>
    </w:p>
    <w:p>
      <w:pPr>
        <w:pStyle w:val="0"/>
        <w:spacing w:before="240" w:lineRule="auto"/>
        <w:ind w:firstLine="540"/>
        <w:jc w:val="both"/>
      </w:pPr>
      <w:r>
        <w:rPr>
          <w:sz w:val="24"/>
        </w:rPr>
        <w:t xml:space="preserve">Материальная поддержка на ведение личного подсобного хозяйства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w:history="0" r:id="rId84"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постановлением</w:t>
        </w:r>
      </w:hyperlink>
      <w:r>
        <w:rPr>
          <w:sz w:val="24"/>
        </w:rPr>
        <w:t xml:space="preserve"> Правительства Российской Федерации от 25 июля 2006 года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pPr>
        <w:pStyle w:val="0"/>
        <w:spacing w:before="240" w:lineRule="auto"/>
        <w:ind w:firstLine="540"/>
        <w:jc w:val="both"/>
      </w:pPr>
      <w:r>
        <w:rPr>
          <w:sz w:val="24"/>
        </w:rPr>
        <w:t xml:space="preserve">Приобретение сельскохозяйственных животных, ранее приобретенных с участием средств государственной поддержки, за счет средств материальной поддержки на ведение личного подсобного хозяйства не допускается.</w:t>
      </w:r>
    </w:p>
    <w:p>
      <w:pPr>
        <w:pStyle w:val="0"/>
        <w:jc w:val="both"/>
      </w:pPr>
      <w:r>
        <w:rPr>
          <w:sz w:val="24"/>
        </w:rPr>
        <w:t xml:space="preserve">(абзац введен </w:t>
      </w:r>
      <w:hyperlink w:history="0" r:id="rId85"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28.10.2025 N 357)</w:t>
      </w:r>
    </w:p>
    <w:p>
      <w:pPr>
        <w:pStyle w:val="0"/>
        <w:spacing w:before="240" w:lineRule="auto"/>
        <w:ind w:firstLine="540"/>
        <w:jc w:val="both"/>
      </w:pPr>
      <w:r>
        <w:rPr>
          <w:sz w:val="24"/>
        </w:rPr>
        <w:t xml:space="preserve">В рамках социального контракта на оказание помощи по ведению личного подсобного хозяйства:</w:t>
      </w:r>
    </w:p>
    <w:p>
      <w:pPr>
        <w:pStyle w:val="0"/>
        <w:spacing w:before="240" w:lineRule="auto"/>
        <w:ind w:firstLine="540"/>
        <w:jc w:val="both"/>
      </w:pPr>
      <w:r>
        <w:rPr>
          <w:sz w:val="24"/>
        </w:rPr>
        <w:t xml:space="preserve">1) орган социальной защиты населения:</w:t>
      </w:r>
    </w:p>
    <w:p>
      <w:pPr>
        <w:pStyle w:val="0"/>
        <w:spacing w:before="240" w:lineRule="auto"/>
        <w:ind w:firstLine="540"/>
        <w:jc w:val="both"/>
      </w:pPr>
      <w:r>
        <w:rPr>
          <w:sz w:val="24"/>
        </w:rPr>
        <w:t xml:space="preserve">оказывает совместно с органом исполнительной власти Курганской области, осуществляющим полномочия в сфере сельского хозяйства, центром занятости,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материальной поддержки в осуществлении ведения им личного подсобного хозяйства и реализации продукции личного подсобного хозяйства, информационно-консультационное сопровождение граждан как в период рассмотрения заявления о назначении материальной поддержки на ведение личного подсобного хозяйства, так и в период реализации социального контракта;</w:t>
      </w:r>
    </w:p>
    <w:p>
      <w:pPr>
        <w:pStyle w:val="0"/>
        <w:jc w:val="both"/>
      </w:pPr>
      <w:r>
        <w:rPr>
          <w:sz w:val="24"/>
        </w:rPr>
        <w:t xml:space="preserve">(в ред. </w:t>
      </w:r>
      <w:hyperlink w:history="0" r:id="rId8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организовывает прохождение тестирования для определения уровня предпринимательских компетенций до заключения социального контракта;</w:t>
      </w:r>
    </w:p>
    <w:p>
      <w:pPr>
        <w:pStyle w:val="0"/>
        <w:spacing w:before="240" w:lineRule="auto"/>
        <w:ind w:firstLine="540"/>
        <w:jc w:val="both"/>
      </w:pPr>
      <w:r>
        <w:rPr>
          <w:sz w:val="24"/>
        </w:rPr>
        <w:t xml:space="preserve">оказывает содействие получателю материальной поддержки в прохождении профессионального обучения или получении дополнительного профессионального образования;</w:t>
      </w:r>
    </w:p>
    <w:p>
      <w:pPr>
        <w:pStyle w:val="0"/>
        <w:spacing w:before="240" w:lineRule="auto"/>
        <w:ind w:firstLine="540"/>
        <w:jc w:val="both"/>
      </w:pPr>
      <w:r>
        <w:rPr>
          <w:sz w:val="24"/>
        </w:rPr>
        <w:t xml:space="preserve">осуществляет проверку постановки на учет в качестве налогоплательщика налога на профессиональный доход при принятии решения о назначении материальной поддержки на ведение личного подсобного хозяйства;</w:t>
      </w:r>
    </w:p>
    <w:p>
      <w:pPr>
        <w:pStyle w:val="0"/>
        <w:spacing w:before="240" w:lineRule="auto"/>
        <w:ind w:firstLine="540"/>
        <w:jc w:val="both"/>
      </w:pPr>
      <w:r>
        <w:rPr>
          <w:sz w:val="24"/>
        </w:rPr>
        <w:t xml:space="preserve">предоставляет получателю материальной поддержки материальную поддержку на ведение личного подсобного хозяйства с целью ведения им личного подсобного хозяйства;</w:t>
      </w:r>
    </w:p>
    <w:p>
      <w:pPr>
        <w:pStyle w:val="0"/>
        <w:spacing w:before="240" w:lineRule="auto"/>
        <w:ind w:firstLine="540"/>
        <w:jc w:val="both"/>
      </w:pPr>
      <w:r>
        <w:rPr>
          <w:sz w:val="24"/>
        </w:rPr>
        <w:t xml:space="preserve">представляет в Федеральную налоговую службу сведения в отношении предоставленной материальной поддержки на ведение личного подсобного хозяйства в целях ведения единого реестра субъектов малого и среднего предпринимательства - получателей поддержки в соответствии с Федеральным </w:t>
      </w:r>
      <w:hyperlink w:history="0" r:id="rId8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 получатель материальной поддержки:</w:t>
      </w:r>
    </w:p>
    <w:p>
      <w:pPr>
        <w:pStyle w:val="0"/>
        <w:spacing w:before="240" w:lineRule="auto"/>
        <w:ind w:firstLine="540"/>
        <w:jc w:val="both"/>
      </w:pPr>
      <w:r>
        <w:rPr>
          <w:sz w:val="24"/>
        </w:rPr>
        <w:t xml:space="preserve">встает на учет в налоговом органе в качестве налогоплательщика налога на профессиональный доход (при условии, что получатель материальной поддержки не состоит на таком учете на дату заключения социального контракта);</w:t>
      </w:r>
    </w:p>
    <w:p>
      <w:pPr>
        <w:pStyle w:val="0"/>
        <w:spacing w:before="240" w:lineRule="auto"/>
        <w:ind w:firstLine="540"/>
        <w:jc w:val="both"/>
      </w:pPr>
      <w:r>
        <w:rPr>
          <w:sz w:val="24"/>
        </w:rPr>
        <w:t xml:space="preserve">проходит тестирование для определения уровня предпринимательских компетенций до заключения социального контракта;</w:t>
      </w:r>
    </w:p>
    <w:p>
      <w:pPr>
        <w:pStyle w:val="0"/>
        <w:spacing w:before="240" w:lineRule="auto"/>
        <w:ind w:firstLine="540"/>
        <w:jc w:val="both"/>
      </w:pPr>
      <w:r>
        <w:rPr>
          <w:sz w:val="24"/>
        </w:rPr>
        <w:t xml:space="preserve">до заключения социального контракта проходит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lineRule="auto"/>
        <w:ind w:firstLine="540"/>
        <w:jc w:val="both"/>
      </w:pPr>
      <w:r>
        <w:rPr>
          <w:sz w:val="24"/>
        </w:rPr>
        <w:t xml:space="preserve">проходит в период действия социального контракта профессиональное обучение или получает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lineRule="auto"/>
        <w:ind w:firstLine="540"/>
        <w:jc w:val="both"/>
      </w:pPr>
      <w:r>
        <w:rPr>
          <w:sz w:val="24"/>
        </w:rPr>
        <w:t xml:space="preserve">при необходимости приобретает в период действия социального контракта товары, необходимые для ведения личного подсобного хозяйства, </w:t>
      </w:r>
      <w:hyperlink w:history="0" w:anchor="P550" w:tooltip="ПЕРЕЧЕНЬ">
        <w:r>
          <w:rPr>
            <w:sz w:val="24"/>
            <w:color w:val="0000ff"/>
          </w:rPr>
          <w:t xml:space="preserve">перечень</w:t>
        </w:r>
      </w:hyperlink>
      <w:r>
        <w:rPr>
          <w:sz w:val="24"/>
        </w:rPr>
        <w:t xml:space="preserve"> которых приведен в приложении 1 к Порядку, а также продукцию, относимую к сельскохозяйственной продукции, утвержденную </w:t>
      </w:r>
      <w:hyperlink w:history="0" r:id="rId88"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sz w:val="24"/>
            <w:color w:val="0000ff"/>
          </w:rPr>
          <w:t xml:space="preserve">постановлением</w:t>
        </w:r>
      </w:hyperlink>
      <w:r>
        <w:rPr>
          <w:sz w:val="24"/>
        </w:rPr>
        <w:t xml:space="preserve"> Правительства Российской Федерации от 25 июля 2006 года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с предоставлением подтверждающих документов (товарного чека с указанием наименования товара; кассового чека с указанием наименования товара; приходного ордера; выписки из счета гражданина в кредитной организации, заверенной подписью уполномоченного лица и печатью; договора купли-продажи; документа, подтверждающего процедуры выполнения операции оплаты товаров, работ или услуг; договора аренды; ветеринарного свидетельства установленного образца)";</w:t>
      </w:r>
    </w:p>
    <w:p>
      <w:pPr>
        <w:pStyle w:val="0"/>
        <w:jc w:val="both"/>
      </w:pPr>
      <w:r>
        <w:rPr>
          <w:sz w:val="24"/>
        </w:rPr>
        <w:t xml:space="preserve">(в ред. </w:t>
      </w:r>
      <w:hyperlink w:history="0" r:id="rId89" w:tooltip="Постановление Правительства Курганской области от 28.10.2025 N 35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28.10.2025 N 357)</w:t>
      </w:r>
    </w:p>
    <w:p>
      <w:pPr>
        <w:pStyle w:val="0"/>
        <w:spacing w:before="240" w:lineRule="auto"/>
        <w:ind w:firstLine="540"/>
        <w:jc w:val="both"/>
      </w:pPr>
      <w:r>
        <w:rPr>
          <w:sz w:val="24"/>
        </w:rPr>
        <w:t xml:space="preserve">осуществляет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pPr>
        <w:pStyle w:val="0"/>
        <w:spacing w:before="240" w:lineRule="auto"/>
        <w:ind w:firstLine="540"/>
        <w:jc w:val="both"/>
      </w:pPr>
      <w:r>
        <w:rPr>
          <w:sz w:val="24"/>
        </w:rPr>
        <w:t xml:space="preserve">возвращает денежные средства, полученные в качестве государственной социальной помощи, в полном объеме в срок и не позднее 30-го календарного дня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history="0" w:anchor="P528" w:tooltip="47. В целях возврата денежных средств, полученных в качестве материальной поддержки, в соответствии с пунктами 3, 4, 5 Порядка органом социальной защиты населения в течение пяти рабочих дней со дня, в котором орган социальной защиты населения выявил обстоятельства, влекущие за собой обязанность получателя материальной поддержки возвратить денежные средства, полученные в качестве материальной поддержки, направляется уведомление получателю материальной поддержки о необходимости в срок до 30 календарных дне...">
        <w:r>
          <w:rPr>
            <w:sz w:val="24"/>
            <w:color w:val="0000ff"/>
          </w:rPr>
          <w:t xml:space="preserve">пунктом 47</w:t>
        </w:r>
      </w:hyperlink>
      <w:r>
        <w:rPr>
          <w:sz w:val="24"/>
        </w:rPr>
        <w:t xml:space="preserve"> Порядка, в случае прекращения государственной социальной помощи на основании социального контракта в соответствии с </w:t>
      </w:r>
      <w:hyperlink w:history="0" w:anchor="P449" w:tooltip="37. Решение о прекращении выплаты материальной поддержки принимается органом социальной защиты населения в следующих случаях:">
        <w:r>
          <w:rPr>
            <w:sz w:val="24"/>
            <w:color w:val="0000ff"/>
          </w:rPr>
          <w:t xml:space="preserve">пунктом 37</w:t>
        </w:r>
      </w:hyperlink>
      <w:r>
        <w:rPr>
          <w:sz w:val="24"/>
        </w:rPr>
        <w:t xml:space="preserve"> Порядка, за исключением случаев, указанных в </w:t>
      </w:r>
      <w:hyperlink w:history="0" w:anchor="P450" w:tooltip="1) государственная регистрация смерти (объявление умершим, признание безвестно отсутствующим) получателя материальной поддержки;">
        <w:r>
          <w:rPr>
            <w:sz w:val="24"/>
            <w:color w:val="0000ff"/>
          </w:rPr>
          <w:t xml:space="preserve">подпунктах 1</w:t>
        </w:r>
      </w:hyperlink>
      <w:r>
        <w:rPr>
          <w:sz w:val="24"/>
        </w:rPr>
        <w:t xml:space="preserve">, </w:t>
      </w:r>
      <w:hyperlink w:history="0" w:anchor="P451" w:tooltip="2) признание судом получателя материальной поддержки недееспособным или ограниченно дееспособным;">
        <w:r>
          <w:rPr>
            <w:sz w:val="24"/>
            <w:color w:val="0000ff"/>
          </w:rPr>
          <w:t xml:space="preserve">2</w:t>
        </w:r>
      </w:hyperlink>
      <w:r>
        <w:rPr>
          <w:sz w:val="24"/>
        </w:rPr>
        <w:t xml:space="preserve">, </w:t>
      </w:r>
      <w:hyperlink w:history="0" w:anchor="P458" w:tooltip="9) неисполнение мероприятий, предусмотренных программой социальной адаптации, получателем материальной поддержки по причинам, не входящим в перечень причин, являющихся уважительными;">
        <w:r>
          <w:rPr>
            <w:sz w:val="24"/>
            <w:color w:val="0000ff"/>
          </w:rPr>
          <w:t xml:space="preserve">9</w:t>
        </w:r>
      </w:hyperlink>
      <w:r>
        <w:rPr>
          <w:sz w:val="24"/>
        </w:rPr>
        <w:t xml:space="preserve">, </w:t>
      </w:r>
      <w:hyperlink w:history="0" w:anchor="P464" w:tooltip="1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r>
          <w:rPr>
            <w:sz w:val="24"/>
            <w:color w:val="0000ff"/>
          </w:rPr>
          <w:t xml:space="preserve">11</w:t>
        </w:r>
      </w:hyperlink>
      <w:r>
        <w:rPr>
          <w:sz w:val="24"/>
        </w:rPr>
        <w:t xml:space="preserve">, </w:t>
      </w:r>
      <w:hyperlink w:history="0" w:anchor="P468" w:tooltip="13) получение органом социальной защиты населения от гражданина заявления о прекращении;">
        <w:r>
          <w:rPr>
            <w:sz w:val="24"/>
            <w:color w:val="0000ff"/>
          </w:rPr>
          <w:t xml:space="preserve">13 пункта 37</w:t>
        </w:r>
      </w:hyperlink>
      <w:r>
        <w:rPr>
          <w:sz w:val="24"/>
        </w:rPr>
        <w:t xml:space="preserve"> Порядка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pPr>
        <w:pStyle w:val="0"/>
        <w:jc w:val="both"/>
      </w:pPr>
      <w:r>
        <w:rPr>
          <w:sz w:val="24"/>
        </w:rPr>
        <w:t xml:space="preserve">(в ред. </w:t>
      </w:r>
      <w:hyperlink w:history="0" r:id="rId9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ведет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spacing w:before="240" w:lineRule="auto"/>
        <w:ind w:firstLine="540"/>
        <w:jc w:val="both"/>
      </w:pPr>
      <w:r>
        <w:rPr>
          <w:sz w:val="24"/>
        </w:rPr>
        <w:t xml:space="preserve">представляет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сведения о среднедушевом доходе получателя материальной поддержки (семьи) по истечении срока действия социального контракта (ежеквартально за три месяца, следующие за месяцем истечения срока действия социального контракта, за 4, 5, 6-й месяцы, 7, 8, 9-й месяцы и 10, 11, 12-й месяцы со дня окончания срока действия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уведомляет орган социальной защиты населения в течение трех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pPr>
        <w:pStyle w:val="0"/>
        <w:spacing w:before="240" w:lineRule="auto"/>
        <w:ind w:firstLine="540"/>
        <w:jc w:val="both"/>
      </w:pPr>
      <w:r>
        <w:rPr>
          <w:sz w:val="24"/>
        </w:rPr>
        <w:t xml:space="preserve">Социальный контракт на оказание материальной поддержки на ведение личного подсобного хозяйства заключается не более чем на 12 месяцев.</w:t>
      </w:r>
    </w:p>
    <w:bookmarkStart w:id="178" w:name="P178"/>
    <w:bookmarkEnd w:id="178"/>
    <w:p>
      <w:pPr>
        <w:pStyle w:val="0"/>
        <w:spacing w:before="240" w:lineRule="auto"/>
        <w:ind w:firstLine="540"/>
        <w:jc w:val="both"/>
      </w:pPr>
      <w:r>
        <w:rPr>
          <w:sz w:val="24"/>
        </w:rPr>
        <w:t xml:space="preserve">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направленная на преодоление трудной жизненной ситуации, утвержденным Министерством труда и социальной защиты Российской Федерации.</w:t>
      </w:r>
    </w:p>
    <w:p>
      <w:pPr>
        <w:pStyle w:val="0"/>
        <w:jc w:val="both"/>
      </w:pPr>
      <w:r>
        <w:rPr>
          <w:sz w:val="24"/>
        </w:rPr>
        <w:t xml:space="preserve">(в ред. </w:t>
      </w:r>
      <w:hyperlink w:history="0" r:id="rId9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Под иными мероприятиями понимаются мероприятия, направленные на оказание государственной социальной помощи, предусмотренной </w:t>
      </w:r>
      <w:hyperlink w:history="0" r:id="rId9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абзацем вторым части 1 статьи 12</w:t>
        </w:r>
      </w:hyperlink>
      <w:r>
        <w:rPr>
          <w:sz w:val="24"/>
        </w:rPr>
        <w:t xml:space="preserve"> Федерального закона от 17 июля 1999 года N 178-ФЗ "О государственной социальной помощи" (далее - Федеральный закон "О государственной социальной помощи"), в целях удовлетворения текущих потребностей семьи, одиноко проживающего гражданина в приобретении товаров и услуг.</w:t>
      </w:r>
    </w:p>
    <w:p>
      <w:pPr>
        <w:pStyle w:val="0"/>
        <w:spacing w:before="240" w:lineRule="auto"/>
        <w:ind w:firstLine="540"/>
        <w:jc w:val="both"/>
      </w:pPr>
      <w:r>
        <w:rPr>
          <w:sz w:val="24"/>
        </w:rPr>
        <w:t xml:space="preserve">Абзац исключен. - </w:t>
      </w:r>
      <w:hyperlink w:history="0" r:id="rId93"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Абзац исключен. - </w:t>
      </w:r>
      <w:hyperlink w:history="0" r:id="rId94"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Материальная поддержка при трудной жизненной ситуации предоставляется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шесть месяцев. Выплата может осуществляться как ежемесячно, так и единовременно за весь период действия социального контракта.</w:t>
      </w:r>
    </w:p>
    <w:p>
      <w:pPr>
        <w:pStyle w:val="0"/>
        <w:spacing w:before="240" w:lineRule="auto"/>
        <w:ind w:firstLine="540"/>
        <w:jc w:val="both"/>
      </w:pPr>
      <w:r>
        <w:rPr>
          <w:sz w:val="24"/>
        </w:rPr>
        <w:t xml:space="preserve">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pPr>
        <w:pStyle w:val="0"/>
        <w:spacing w:before="240" w:lineRule="auto"/>
        <w:ind w:firstLine="540"/>
        <w:jc w:val="both"/>
      </w:pPr>
      <w:r>
        <w:rPr>
          <w:sz w:val="24"/>
        </w:rPr>
        <w:t xml:space="preserve">Материальная поддержка при трудной жизненной ситуации может быть направлена для удовлетворения текущих потребностей семьи получателя материальной поддержки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p>
      <w:pPr>
        <w:pStyle w:val="0"/>
        <w:spacing w:before="240" w:lineRule="auto"/>
        <w:ind w:firstLine="540"/>
        <w:jc w:val="both"/>
      </w:pPr>
      <w:hyperlink w:history="0" w:anchor="P601" w:tooltip="ПЕРЕЧЕНЬ">
        <w:r>
          <w:rPr>
            <w:sz w:val="24"/>
            <w:color w:val="0000ff"/>
          </w:rPr>
          <w:t xml:space="preserve">Перечень</w:t>
        </w:r>
      </w:hyperlink>
      <w:r>
        <w:rPr>
          <w:sz w:val="24"/>
        </w:rPr>
        <w:t xml:space="preserve"> товаров первой необходимости, которые могут приобретаться за счет средств материальной поддержки при трудной жизненной ситуации (далее - Перечень товаров первой необходимости), приведен в приложении 2 к Порядку.</w:t>
      </w:r>
    </w:p>
    <w:p>
      <w:pPr>
        <w:pStyle w:val="0"/>
        <w:spacing w:before="240" w:lineRule="auto"/>
        <w:ind w:firstLine="540"/>
        <w:jc w:val="both"/>
      </w:pPr>
      <w:hyperlink w:history="0" w:anchor="P713" w:tooltip="ПЕРЕЧЕНЬ">
        <w:r>
          <w:rPr>
            <w:sz w:val="24"/>
            <w:color w:val="0000ff"/>
          </w:rPr>
          <w:t xml:space="preserve">Перечень</w:t>
        </w:r>
      </w:hyperlink>
      <w:r>
        <w:rPr>
          <w:sz w:val="24"/>
        </w:rPr>
        <w:t xml:space="preserve"> товаров для дошкольного и школьного образования, которые могут приобретаться за счет средств материальной поддержки при трудной жизненной ситуации (далее - Перечень товаров для дошкольного и школьного образования), приведен в приложении 3 к Порядку.</w:t>
      </w:r>
    </w:p>
    <w:p>
      <w:pPr>
        <w:pStyle w:val="0"/>
        <w:spacing w:before="240" w:lineRule="auto"/>
        <w:ind w:firstLine="540"/>
        <w:jc w:val="both"/>
      </w:pPr>
      <w:r>
        <w:rPr>
          <w:sz w:val="24"/>
        </w:rPr>
        <w:t xml:space="preserve">Материальная поддержка при трудной жизненной ситуации предоставляется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производится такая материальная поддержка.</w:t>
      </w:r>
    </w:p>
    <w:p>
      <w:pPr>
        <w:pStyle w:val="0"/>
        <w:spacing w:before="240" w:lineRule="auto"/>
        <w:ind w:firstLine="540"/>
        <w:jc w:val="both"/>
      </w:pPr>
      <w:r>
        <w:rPr>
          <w:sz w:val="24"/>
        </w:rPr>
        <w:t xml:space="preserve">Размер материальной поддержки при трудной жизненной ситуации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осуществлена единовременно). В таком случае органом социальной защиты населения не позднее 3-го рабочего дня со дня осуществления перерасчета направляется соответствующее уведомление получателю материальной поддержки по почте (электронной почте)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В рамках социального контракта, направленного на преодоление трудной жизненной ситуации:</w:t>
      </w:r>
    </w:p>
    <w:p>
      <w:pPr>
        <w:pStyle w:val="0"/>
        <w:spacing w:before="240" w:lineRule="auto"/>
        <w:ind w:firstLine="540"/>
        <w:jc w:val="both"/>
      </w:pPr>
      <w:r>
        <w:rPr>
          <w:sz w:val="24"/>
        </w:rPr>
        <w:t xml:space="preserve">1) орган социальной защиты населения:</w:t>
      </w:r>
    </w:p>
    <w:p>
      <w:pPr>
        <w:pStyle w:val="0"/>
        <w:spacing w:before="240" w:lineRule="auto"/>
        <w:ind w:firstLine="540"/>
        <w:jc w:val="both"/>
      </w:pPr>
      <w:r>
        <w:rPr>
          <w:sz w:val="24"/>
        </w:rPr>
        <w:t xml:space="preserve">оказывает содействие в исполнении мероприятий программы социальной адаптации;</w:t>
      </w:r>
    </w:p>
    <w:p>
      <w:pPr>
        <w:pStyle w:val="0"/>
        <w:spacing w:before="240" w:lineRule="auto"/>
        <w:ind w:firstLine="540"/>
        <w:jc w:val="both"/>
      </w:pPr>
      <w:r>
        <w:rPr>
          <w:sz w:val="24"/>
        </w:rPr>
        <w:t xml:space="preserve">предоставляет получателю материальной поддержки материальную поддержку на преодоление трудной жизненной ситуации;</w:t>
      </w:r>
    </w:p>
    <w:p>
      <w:pPr>
        <w:pStyle w:val="0"/>
        <w:spacing w:before="240" w:lineRule="auto"/>
        <w:ind w:firstLine="540"/>
        <w:jc w:val="both"/>
      </w:pPr>
      <w:r>
        <w:rPr>
          <w:sz w:val="24"/>
        </w:rPr>
        <w:t xml:space="preserve">2) получатель материальной поддержки:</w:t>
      </w:r>
    </w:p>
    <w:p>
      <w:pPr>
        <w:pStyle w:val="0"/>
        <w:spacing w:before="240" w:lineRule="auto"/>
        <w:ind w:firstLine="540"/>
        <w:jc w:val="both"/>
      </w:pPr>
      <w:r>
        <w:rPr>
          <w:sz w:val="24"/>
        </w:rPr>
        <w:t xml:space="preserve">выполняет мероприятия, предусмотренные социальным контрактом и программой социальной адаптации;</w:t>
      </w:r>
    </w:p>
    <w:p>
      <w:pPr>
        <w:pStyle w:val="0"/>
        <w:spacing w:before="240" w:lineRule="auto"/>
        <w:ind w:firstLine="540"/>
        <w:jc w:val="both"/>
      </w:pPr>
      <w:r>
        <w:rPr>
          <w:sz w:val="24"/>
        </w:rPr>
        <w:t xml:space="preserve">с целью удовлетворения текущих потребностей приобретает товары первой необходимости в соответствии с </w:t>
      </w:r>
      <w:hyperlink w:history="0" w:anchor="P601" w:tooltip="ПЕРЕЧЕНЬ">
        <w:r>
          <w:rPr>
            <w:sz w:val="24"/>
            <w:color w:val="0000ff"/>
          </w:rPr>
          <w:t xml:space="preserve">Перечнем</w:t>
        </w:r>
      </w:hyperlink>
      <w:r>
        <w:rPr>
          <w:sz w:val="24"/>
        </w:rPr>
        <w:t xml:space="preserve"> товаров первой необходимости, одежду, обувь, лекарственные препараты, товары для ведения личного подсобного хозяйства, проходит лечение, профилактический медицинский осмотр в целях стимулирования ведения здорового образа жизни, а также приобретает товары для обеспечения потребности в товарах и услугах дошкольного и школьного образования в соответствии с </w:t>
      </w:r>
      <w:hyperlink w:history="0" w:anchor="P713" w:tooltip="ПЕРЕЧЕНЬ">
        <w:r>
          <w:rPr>
            <w:sz w:val="24"/>
            <w:color w:val="0000ff"/>
          </w:rPr>
          <w:t xml:space="preserve">Перечнем</w:t>
        </w:r>
      </w:hyperlink>
      <w:r>
        <w:rPr>
          <w:sz w:val="24"/>
        </w:rPr>
        <w:t xml:space="preserve"> товаров для дошкольного и школьного образования и представляет в орган социальной защиты населения подтверждающие документы;</w:t>
      </w:r>
    </w:p>
    <w:p>
      <w:pPr>
        <w:pStyle w:val="0"/>
        <w:spacing w:before="240" w:lineRule="auto"/>
        <w:ind w:firstLine="540"/>
        <w:jc w:val="both"/>
      </w:pPr>
      <w:r>
        <w:rPr>
          <w:sz w:val="24"/>
        </w:rPr>
        <w:t xml:space="preserve">представляет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сведения о среднедушевом доходе получателя материальной поддержки (семьи) по истечении срока действия социального контракта (ежеквартально за три месяца, следующие за месяцем истечения срока действия социального контракта, за 4, 5, 6-й месяцы, 7, 8, 9-й месяцы и 10,11, 12-й месяцы со дня окончания срока действия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lineRule="auto"/>
        <w:ind w:firstLine="540"/>
        <w:jc w:val="both"/>
      </w:pPr>
      <w:r>
        <w:rPr>
          <w:sz w:val="24"/>
        </w:rPr>
        <w:t xml:space="preserve">представляет подписанный получателем материальной поддержки список товаров первой необходимости и лекарственных препаратов, приобретенных на средства, выплаченные в виде материальной поддержки на преодоление трудной жизненной ситуации, без представления подтверждающих документов, в случае ежемесячного предоставления материальной поддержки на преодоление трудной жизненной ситуации.</w:t>
      </w:r>
    </w:p>
    <w:p>
      <w:pPr>
        <w:pStyle w:val="0"/>
        <w:spacing w:before="240" w:lineRule="auto"/>
        <w:ind w:firstLine="540"/>
        <w:jc w:val="both"/>
      </w:pPr>
      <w:r>
        <w:rPr>
          <w:sz w:val="24"/>
        </w:rPr>
        <w:t xml:space="preserve">7. Государственная социальная помощь на основании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оказывается в случае, если заявитель зарегистрирован (зарегистрируется) в качестве индивидуального предпринимателя или заявитель осуществляет (планирует осуществлять) свою деятельность в качестве налогоплательщика налога на профессиональный доход на территории Курганской области.</w:t>
      </w:r>
    </w:p>
    <w:bookmarkStart w:id="200" w:name="P200"/>
    <w:bookmarkEnd w:id="200"/>
    <w:p>
      <w:pPr>
        <w:pStyle w:val="0"/>
        <w:spacing w:before="240" w:lineRule="auto"/>
        <w:ind w:firstLine="540"/>
        <w:jc w:val="both"/>
      </w:pPr>
      <w:r>
        <w:rPr>
          <w:sz w:val="24"/>
        </w:rPr>
        <w:t xml:space="preserve">8. С целью реализации мероприятий, указанных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пунктах 3</w:t>
        </w:r>
      </w:hyperlink>
      <w:r>
        <w:rPr>
          <w:sz w:val="24"/>
        </w:rPr>
        <w:t xml:space="preserve"> -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три месяца.</w:t>
      </w:r>
    </w:p>
    <w:p>
      <w:pPr>
        <w:pStyle w:val="0"/>
        <w:spacing w:before="240" w:lineRule="auto"/>
        <w:ind w:firstLine="540"/>
        <w:jc w:val="both"/>
      </w:pPr>
      <w:r>
        <w:rPr>
          <w:sz w:val="24"/>
        </w:rPr>
        <w:t xml:space="preserve">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hyperlink w:history="0" r:id="rId9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пунктах 1</w:t>
        </w:r>
      </w:hyperlink>
      <w:r>
        <w:rPr>
          <w:sz w:val="24"/>
        </w:rPr>
        <w:t xml:space="preserve"> и </w:t>
      </w:r>
      <w:hyperlink w:history="0" r:id="rId9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2 части 1 статьи 8-1</w:t>
        </w:r>
      </w:hyperlink>
      <w:r>
        <w:rPr>
          <w:sz w:val="24"/>
        </w:rPr>
        <w:t xml:space="preserve"> Федерального закона "О государственной социальной помощи" в центр занятости, в случае наличия у него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 указанного в </w:t>
      </w:r>
      <w:hyperlink w:history="0" r:id="rId9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пунктах 1</w:t>
        </w:r>
      </w:hyperlink>
      <w:r>
        <w:rPr>
          <w:sz w:val="24"/>
        </w:rPr>
        <w:t xml:space="preserve"> и </w:t>
      </w:r>
      <w:hyperlink w:history="0" r:id="rId9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2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(в ред. </w:t>
      </w:r>
      <w:hyperlink w:history="0" r:id="rId9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 случае отсутствия в центре занятости возможности обеспечить прохождение профессионального обучения или получение дополнительного профессионального образования без взимания платы с заявителя, а также в случае отсутствия оснований предоставления заявителю образовательных программ орган социальной защиты населения оказывает содействие заявителю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материальной поддержке, в размере стоимости курса обучения, в том числе в центрах "Мой бизнес" и центрах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Организация, в которой планируется прохождение заявителем профессионального обучения или получение дополнительного профессионального образования, указывается в программе социальной адаптации.</w:t>
      </w:r>
    </w:p>
    <w:p>
      <w:pPr>
        <w:pStyle w:val="0"/>
        <w:spacing w:before="240" w:lineRule="auto"/>
        <w:ind w:firstLine="540"/>
        <w:jc w:val="both"/>
      </w:pPr>
      <w:r>
        <w:rPr>
          <w:sz w:val="24"/>
        </w:rPr>
        <w:t xml:space="preserve">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 заявителю может быть назначена ежемесячная денежная выплата на обучение на период прохождения такого обучения или получения такого образования, но не более трех месяцев.</w:t>
      </w:r>
    </w:p>
    <w:p>
      <w:pPr>
        <w:pStyle w:val="0"/>
        <w:spacing w:before="240" w:lineRule="auto"/>
        <w:ind w:firstLine="540"/>
        <w:jc w:val="both"/>
      </w:pPr>
      <w:r>
        <w:rPr>
          <w:sz w:val="24"/>
        </w:rPr>
        <w:t xml:space="preserve">В случае если период профессионального обучения или дополнительного профессионального образования составляет более трех месяцев, ежемесячная денежная выплата на обучение выплачивается в течение трех месяцев.</w:t>
      </w:r>
    </w:p>
    <w:p>
      <w:pPr>
        <w:pStyle w:val="0"/>
        <w:spacing w:before="240" w:lineRule="auto"/>
        <w:ind w:firstLine="540"/>
        <w:jc w:val="both"/>
      </w:pPr>
      <w:r>
        <w:rPr>
          <w:sz w:val="24"/>
        </w:rPr>
        <w:t xml:space="preserve">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материальной поддержки на предпринимательство, на ведение личного подсобного хозяйства и указанными в </w:t>
      </w:r>
      <w:hyperlink w:history="0" r:id="rId10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пунктах 1</w:t>
        </w:r>
      </w:hyperlink>
      <w:r>
        <w:rPr>
          <w:sz w:val="24"/>
        </w:rPr>
        <w:t xml:space="preserve"> и </w:t>
      </w:r>
      <w:hyperlink w:history="0" r:id="rId10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2 части 1 статьи 8-1</w:t>
        </w:r>
      </w:hyperlink>
      <w:r>
        <w:rPr>
          <w:sz w:val="24"/>
        </w:rPr>
        <w:t xml:space="preserve"> Федерального закона "О государственной социальной помощи", тестирования для определения уровня предпринимательских компетенций,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информационно-телекоммуникационной сети "Интернет" (https://www.мсп.рф).</w:t>
      </w:r>
    </w:p>
    <w:p>
      <w:pPr>
        <w:pStyle w:val="0"/>
        <w:jc w:val="both"/>
      </w:pPr>
      <w:r>
        <w:rPr>
          <w:sz w:val="24"/>
        </w:rPr>
        <w:t xml:space="preserve">(в ред. </w:t>
      </w:r>
      <w:hyperlink w:history="0" r:id="rId10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pPr>
        <w:pStyle w:val="0"/>
        <w:spacing w:before="240" w:lineRule="auto"/>
        <w:ind w:firstLine="540"/>
        <w:jc w:val="both"/>
      </w:pPr>
      <w:r>
        <w:rPr>
          <w:sz w:val="24"/>
        </w:rP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w:t>
      </w:r>
    </w:p>
    <w:p>
      <w:pPr>
        <w:pStyle w:val="0"/>
        <w:jc w:val="both"/>
      </w:pPr>
      <w:r>
        <w:rPr>
          <w:sz w:val="24"/>
        </w:rPr>
        <w:t xml:space="preserve">(в ред. </w:t>
      </w:r>
      <w:hyperlink w:history="0" r:id="rId10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212" w:name="P212"/>
    <w:bookmarkEnd w:id="212"/>
    <w:p>
      <w:pPr>
        <w:pStyle w:val="0"/>
        <w:spacing w:before="240" w:lineRule="auto"/>
        <w:ind w:firstLine="540"/>
        <w:jc w:val="both"/>
      </w:pPr>
      <w:r>
        <w:rPr>
          <w:sz w:val="24"/>
        </w:rP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материальной поддержки на предпринимательство, на ведение личного подсобного хозяйства либо предлагается изменить заявителю основное мероприятие, по которому он желал заключить социальный контракт, с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на мероприятие, указанное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или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6</w:t>
        </w:r>
      </w:hyperlink>
      <w:r>
        <w:rPr>
          <w:sz w:val="24"/>
        </w:rPr>
        <w:t xml:space="preserve"> Порядка.</w:t>
      </w:r>
    </w:p>
    <w:p>
      <w:pPr>
        <w:pStyle w:val="0"/>
        <w:spacing w:before="240" w:lineRule="auto"/>
        <w:ind w:firstLine="540"/>
        <w:jc w:val="both"/>
      </w:pPr>
      <w:r>
        <w:rPr>
          <w:sz w:val="24"/>
        </w:rPr>
        <w:t xml:space="preserve">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в соответствии с действующим законодательством.</w:t>
      </w:r>
    </w:p>
    <w:p>
      <w:pPr>
        <w:pStyle w:val="0"/>
        <w:spacing w:before="240" w:lineRule="auto"/>
        <w:ind w:firstLine="540"/>
        <w:jc w:val="both"/>
      </w:pPr>
      <w:r>
        <w:rPr>
          <w:sz w:val="24"/>
        </w:rPr>
        <w:t xml:space="preserve">В целях изменения основного мероприятия в случае, указанном в </w:t>
      </w:r>
      <w:hyperlink w:history="0" w:anchor="P212"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материальной поддержки на предпринимательство, на ведение личного подсобного хозяйства либо предлагается изменить заявителю основное мероприятие, по которому он желал заключить социальный контракт, с мероприятия, указанного в пунктах 4, 5 Порядка, на мероприятие, указанное в пункте 3 или 6 Порядка.">
        <w:r>
          <w:rPr>
            <w:sz w:val="24"/>
            <w:color w:val="0000ff"/>
          </w:rPr>
          <w:t xml:space="preserve">абзаце десятом</w:t>
        </w:r>
      </w:hyperlink>
      <w:r>
        <w:rPr>
          <w:sz w:val="24"/>
        </w:rPr>
        <w:t xml:space="preserve">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материальной поддержки и проведении оценки соответствия заявителя категориям граждан, указанным в </w:t>
      </w:r>
      <w:hyperlink w:history="0" r:id="rId10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пунктах 1</w:t>
        </w:r>
      </w:hyperlink>
      <w:r>
        <w:rPr>
          <w:sz w:val="24"/>
        </w:rPr>
        <w:t xml:space="preserve"> и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2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(абзац введен </w:t>
      </w:r>
      <w:hyperlink w:history="0" r:id="rId10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 в ред. </w:t>
      </w:r>
      <w:hyperlink w:history="0" r:id="rId10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9. При наличии у заявителя права на материальную поддержку по нескольким основаниям, предоставляется один вид материальной поддержки по выбору заявителя.</w:t>
      </w:r>
    </w:p>
    <w:p>
      <w:pPr>
        <w:pStyle w:val="0"/>
        <w:spacing w:before="240" w:lineRule="auto"/>
        <w:ind w:firstLine="540"/>
        <w:jc w:val="both"/>
      </w:pPr>
      <w:r>
        <w:rPr>
          <w:sz w:val="24"/>
        </w:rPr>
        <w:t xml:space="preserve">10. Выплата материальной поддержки производится независимо от предоставления заявителю государственной социальной помощи на основании Федерального </w:t>
      </w:r>
      <w:hyperlink w:history="0" r:id="rId10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закона</w:t>
        </w:r>
      </w:hyperlink>
      <w:r>
        <w:rPr>
          <w:sz w:val="24"/>
        </w:rPr>
        <w:t xml:space="preserve"> "О государственной социальной помощи", </w:t>
      </w:r>
      <w:hyperlink w:history="0" r:id="rId109" w:tooltip="Закон Курганской области от 02.07.2015 N 71 (ред. от 24.04.2025) &quot;О государственной социальной помощи в Курганской области&quot; (принят Постановлением Курганской областной Думы от 30.06.2015 N 350) {КонсультантПлюс}">
        <w:r>
          <w:rPr>
            <w:sz w:val="24"/>
            <w:color w:val="0000ff"/>
          </w:rPr>
          <w:t xml:space="preserve">Закона</w:t>
        </w:r>
      </w:hyperlink>
      <w:r>
        <w:rPr>
          <w:sz w:val="24"/>
        </w:rPr>
        <w:t xml:space="preserve"> Курганской области от 2 июля 2015 года N 71 "О государственной социальной помощи в Курганской области", за исключением случаев предоставления государственной социальной помощи на основании социального контракта. В случае предоставления заявителю государственной социальной помощи на основании социального контракта в соответствии с </w:t>
      </w:r>
      <w:hyperlink w:history="0" r:id="rId110" w:tooltip="Закон Курганской области от 02.07.2015 N 71 (ред. от 24.04.2025) &quot;О государственной социальной помощи в Курганской области&quot; (принят Постановлением Курганской областной Думы от 30.06.2015 N 350) {КонсультантПлюс}">
        <w:r>
          <w:rPr>
            <w:sz w:val="24"/>
            <w:color w:val="0000ff"/>
          </w:rPr>
          <w:t xml:space="preserve">Законом</w:t>
        </w:r>
      </w:hyperlink>
      <w:r>
        <w:rPr>
          <w:sz w:val="24"/>
        </w:rPr>
        <w:t xml:space="preserve"> Курганской области от 2 июля 2015 года N 71 "О государственной социальной помощи в Курганской области" предоставляется один вид государственной помощи по выбору заявителя.</w:t>
      </w:r>
    </w:p>
    <w:p>
      <w:pPr>
        <w:pStyle w:val="0"/>
        <w:spacing w:before="240" w:lineRule="auto"/>
        <w:ind w:firstLine="540"/>
        <w:jc w:val="both"/>
      </w:pPr>
      <w:r>
        <w:rPr>
          <w:sz w:val="24"/>
        </w:rPr>
        <w:t xml:space="preserve">11. Состав семьи, определяемый на дату подачи заявления о назначении материальной поддержки и учитываемый при определении права на оказание материальной поддержки и при расчете среднедушевого дохода семьи, определяется в соответствии со </w:t>
      </w:r>
      <w:hyperlink w:history="0" r:id="rId111"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статьями 13</w:t>
        </w:r>
      </w:hyperlink>
      <w:r>
        <w:rPr>
          <w:sz w:val="24"/>
        </w:rPr>
        <w:t xml:space="preserve">, </w:t>
      </w:r>
      <w:hyperlink w:history="0" r:id="rId112"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14</w:t>
        </w:r>
      </w:hyperlink>
      <w:r>
        <w:rPr>
          <w:sz w:val="24"/>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lineRule="auto"/>
        <w:ind w:firstLine="540"/>
        <w:jc w:val="both"/>
      </w:pPr>
      <w:r>
        <w:rPr>
          <w:sz w:val="24"/>
        </w:rPr>
        <w:t xml:space="preserve">12. 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 назначении материальной поддержки (далее - расчетный период).</w:t>
      </w:r>
    </w:p>
    <w:p>
      <w:pPr>
        <w:pStyle w:val="0"/>
        <w:spacing w:before="240" w:lineRule="auto"/>
        <w:ind w:firstLine="540"/>
        <w:jc w:val="both"/>
      </w:pPr>
      <w:r>
        <w:rPr>
          <w:sz w:val="24"/>
        </w:rPr>
        <w:t xml:space="preserve">Среднедушевой доход семьи при решении вопроса о признании ее малоимущей рассчитывается путем деления одной трети суммы доходов всех членов семьи за расчетный период на число членов семьи.</w:t>
      </w:r>
    </w:p>
    <w:p>
      <w:pPr>
        <w:pStyle w:val="0"/>
        <w:spacing w:before="240" w:lineRule="auto"/>
        <w:ind w:firstLine="540"/>
        <w:jc w:val="both"/>
      </w:pPr>
      <w:r>
        <w:rPr>
          <w:sz w:val="24"/>
        </w:rPr>
        <w:t xml:space="preserve">Доход одиноко проживающего гражданина при решении вопроса о признании его малоимущим определяется как одна треть суммы его доходов за расчетный период.</w:t>
      </w:r>
    </w:p>
    <w:p>
      <w:pPr>
        <w:pStyle w:val="0"/>
        <w:spacing w:before="240" w:lineRule="auto"/>
        <w:ind w:firstLine="540"/>
        <w:jc w:val="both"/>
      </w:pPr>
      <w:r>
        <w:rPr>
          <w:sz w:val="24"/>
        </w:rPr>
        <w:t xml:space="preserve">13. Доходы малоимущей семьи (малоимущего одиноко проживающего гражданина) учитываются в соответствии с Федеральным </w:t>
      </w:r>
      <w:hyperlink w:history="0" r:id="rId113"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w:history="0" r:id="rId114"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4"/>
            <w:color w:val="0000ff"/>
          </w:rPr>
          <w:t xml:space="preserve">постановлением</w:t>
        </w:r>
      </w:hyperlink>
      <w:r>
        <w:rPr>
          <w:sz w:val="24"/>
        </w:rPr>
        <w:t xml:space="preserve">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0"/>
        <w:spacing w:before="240" w:lineRule="auto"/>
        <w:ind w:firstLine="540"/>
        <w:jc w:val="both"/>
      </w:pPr>
      <w:r>
        <w:rPr>
          <w:sz w:val="24"/>
        </w:rPr>
        <w:t xml:space="preserve">В случае если членом малоимущей семьи является гражданин, призванный на военную службу по мобилизации в Вооруженные Силы Российской Федерации в соответствии с </w:t>
      </w:r>
      <w:hyperlink w:history="0" r:id="rId115"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 расчет среднедушевого дохода малоимущей семьи осуществляется с учетом </w:t>
      </w:r>
      <w:hyperlink w:history="0" r:id="rId116"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пункта 1</w:t>
        </w:r>
      </w:hyperlink>
      <w:r>
        <w:rPr>
          <w:sz w:val="24"/>
        </w:rPr>
        <w:t xml:space="preserve"> постановления Правительства Российской Федерации от 29 октября 2022 года N 1933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pPr>
        <w:pStyle w:val="0"/>
        <w:spacing w:before="240" w:lineRule="auto"/>
        <w:ind w:firstLine="540"/>
        <w:jc w:val="both"/>
      </w:pPr>
      <w:r>
        <w:rPr>
          <w:sz w:val="24"/>
        </w:rPr>
        <w:t xml:space="preserve">14. Получатель материальной поддержки вправе обратиться в орган социальной защиты населения в целях изменения способа доставки материальной поддержки, включая изменение реквизитов счета в кредитной организации, по которым производится начисление материальной поддержки, с заявлением об изменении способа доставки государственной социальной помощи на основании социального контракта (далее - заявление об изменении способа доставки).</w:t>
      </w:r>
    </w:p>
    <w:p>
      <w:pPr>
        <w:pStyle w:val="0"/>
        <w:spacing w:before="240" w:lineRule="auto"/>
        <w:ind w:firstLine="540"/>
        <w:jc w:val="both"/>
      </w:pPr>
      <w:r>
        <w:rPr>
          <w:sz w:val="24"/>
        </w:rPr>
        <w:t xml:space="preserve">В случае невозможности зачисления денежных средств на счет по реквизитам, указанным в заявлении о назначении государственной социальной помощи на основании социального контракта по </w:t>
      </w:r>
      <w:hyperlink w:history="0" r:id="rId117"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форме</w:t>
        </w:r>
      </w:hyperlink>
      <w:r>
        <w:rPr>
          <w:sz w:val="24"/>
        </w:rPr>
        <w:t xml:space="preserve"> согласно приложению N 1 к Правилам (далее - заявление о назначении) или заявлении об изменении способа доставки, в том числе с учетом возвратов заявок на перечисление средств кредитной организацией, органом социальной защиты населения не позднее 3-го рабочего дня со дня установления факта невозможности указанного зачисления направляется соответствующее уведомление получателю материальной поддержки по почте (электронной почте) или с использованием единого портала.</w:t>
      </w:r>
    </w:p>
    <w:p>
      <w:pPr>
        <w:pStyle w:val="0"/>
        <w:jc w:val="both"/>
      </w:pPr>
      <w:r>
        <w:rPr>
          <w:sz w:val="24"/>
        </w:rPr>
        <w:t xml:space="preserve">(в ред. Постановлений Правительства Курганской области от 25.07.2025 </w:t>
      </w:r>
      <w:hyperlink w:history="0" r:id="rId11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 от 08.04.2026 </w:t>
      </w:r>
      <w:hyperlink w:history="0" r:id="rId11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rPr>
        <w:t xml:space="preserve">)</w:t>
      </w:r>
    </w:p>
    <w:p>
      <w:pPr>
        <w:pStyle w:val="0"/>
        <w:spacing w:before="240" w:lineRule="auto"/>
        <w:ind w:firstLine="540"/>
        <w:jc w:val="both"/>
      </w:pPr>
      <w:r>
        <w:rPr>
          <w:sz w:val="24"/>
        </w:rPr>
        <w:t xml:space="preserve">14-1. Получатель государственной социальной помощи на основании социального контракта вправе обратиться в орган социальной защиты населения в целях прекращения оказания государственной социальной помощи на основании социального контракта с </w:t>
      </w:r>
      <w:hyperlink w:history="0" r:id="rId120"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заявлением</w:t>
        </w:r>
      </w:hyperlink>
      <w:r>
        <w:rPr>
          <w:sz w:val="24"/>
        </w:rPr>
        <w:t xml:space="preserve"> о прекращении оказания государственной социальной помощи на основании социального контракта по форме согласно приложению N 2 к Правилам (далее - заявление о прекращении).</w:t>
      </w:r>
    </w:p>
    <w:p>
      <w:pPr>
        <w:pStyle w:val="0"/>
        <w:spacing w:before="240" w:lineRule="auto"/>
        <w:ind w:firstLine="540"/>
        <w:jc w:val="both"/>
      </w:pPr>
      <w:r>
        <w:rPr>
          <w:sz w:val="24"/>
        </w:rPr>
        <w:t xml:space="preserve">Заявление о прекращении может быть отозвано получателем государственной социальной помощи на основании социального контракта в соответствии с пунктом 15 Порядка.</w:t>
      </w:r>
    </w:p>
    <w:p>
      <w:pPr>
        <w:pStyle w:val="0"/>
        <w:jc w:val="both"/>
      </w:pPr>
      <w:r>
        <w:rPr>
          <w:sz w:val="24"/>
        </w:rPr>
        <w:t xml:space="preserve">(п. 14-1 введен </w:t>
      </w:r>
      <w:hyperlink w:history="0" r:id="rId12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bookmarkStart w:id="230" w:name="P230"/>
    <w:bookmarkEnd w:id="230"/>
    <w:p>
      <w:pPr>
        <w:pStyle w:val="0"/>
        <w:spacing w:before="240" w:lineRule="auto"/>
        <w:ind w:firstLine="540"/>
        <w:jc w:val="both"/>
      </w:pPr>
      <w:r>
        <w:rPr>
          <w:sz w:val="24"/>
        </w:rPr>
        <w:t xml:space="preserve">15. Заявление о назначении, заявление о прекращении, а также заявление об изменении способа доставки подаются гражданином в орган социальной защиты населения по месту жительства или месту пребывания от себя лично (для малоимущих одиноко проживающих граждан, указанных в </w:t>
      </w:r>
      <w:hyperlink w:history="0" w:anchor="P68" w:tooltip="2. Право на государственную социальную помощь на основании социального контракта возникает:">
        <w:r>
          <w:rPr>
            <w:sz w:val="24"/>
            <w:color w:val="0000ff"/>
          </w:rPr>
          <w:t xml:space="preserve">пункте 2</w:t>
        </w:r>
      </w:hyperlink>
      <w:r>
        <w:rPr>
          <w:sz w:val="24"/>
        </w:rPr>
        <w:t xml:space="preserve"> Порядка, или от имени своей семьи) (далее также - получатель материальной поддержки, заявитель):</w:t>
      </w:r>
    </w:p>
    <w:p>
      <w:pPr>
        <w:pStyle w:val="0"/>
        <w:spacing w:before="240" w:lineRule="auto"/>
        <w:ind w:firstLine="540"/>
        <w:jc w:val="both"/>
      </w:pPr>
      <w:r>
        <w:rPr>
          <w:sz w:val="24"/>
        </w:rPr>
        <w:t xml:space="preserve">в электронном виде с использованием единого портала;</w:t>
      </w:r>
    </w:p>
    <w:p>
      <w:pPr>
        <w:pStyle w:val="0"/>
        <w:spacing w:before="240" w:lineRule="auto"/>
        <w:ind w:firstLine="540"/>
        <w:jc w:val="both"/>
      </w:pPr>
      <w:r>
        <w:rPr>
          <w:sz w:val="24"/>
        </w:rPr>
        <w:t xml:space="preserve">через многофункциональный центр предоставления государственных и муниципальных услуг (далее - ГБУ "МФЦ");</w:t>
      </w:r>
    </w:p>
    <w:p>
      <w:pPr>
        <w:pStyle w:val="0"/>
        <w:spacing w:before="240" w:lineRule="auto"/>
        <w:ind w:firstLine="540"/>
        <w:jc w:val="both"/>
      </w:pPr>
      <w:r>
        <w:rPr>
          <w:sz w:val="24"/>
        </w:rPr>
        <w:t xml:space="preserve">лично.</w:t>
      </w:r>
    </w:p>
    <w:p>
      <w:pPr>
        <w:pStyle w:val="0"/>
        <w:spacing w:before="240" w:lineRule="auto"/>
        <w:ind w:firstLine="540"/>
        <w:jc w:val="both"/>
      </w:pPr>
      <w:r>
        <w:rPr>
          <w:sz w:val="24"/>
        </w:rPr>
        <w:t xml:space="preserve">При наличии заявления о назначении, заявления о прекращении, а также заявления об изменении способа доставки, зарегистрированных в органе социальной защиты населения, повторно поданные тем же заявителем заявление о назначении, заявление о прекращении, а также заявление об изменении способа доставки не принимаются.</w:t>
      </w:r>
    </w:p>
    <w:p>
      <w:pPr>
        <w:pStyle w:val="0"/>
        <w:spacing w:before="240" w:lineRule="auto"/>
        <w:ind w:firstLine="540"/>
        <w:jc w:val="both"/>
      </w:pPr>
      <w:r>
        <w:rPr>
          <w:sz w:val="24"/>
        </w:rPr>
        <w:t xml:space="preserve">При наличии зарегистрированного в органе социальной защиты населения заявления о назначении, поданного членом семьи заявителя, заявление о назначении не принимается.</w:t>
      </w:r>
    </w:p>
    <w:p>
      <w:pPr>
        <w:pStyle w:val="0"/>
        <w:spacing w:before="240" w:lineRule="auto"/>
        <w:ind w:firstLine="540"/>
        <w:jc w:val="both"/>
      </w:pPr>
      <w:r>
        <w:rPr>
          <w:sz w:val="24"/>
        </w:rPr>
        <w:t xml:space="preserve">Заявление о прекращении, а также заявление об изменении способа доставки подаются в орган социальной защиты населения, который назначил государственную помощь на основании социального контракта.</w:t>
      </w:r>
    </w:p>
    <w:p>
      <w:pPr>
        <w:pStyle w:val="0"/>
        <w:spacing w:before="240" w:lineRule="auto"/>
        <w:ind w:firstLine="540"/>
        <w:jc w:val="both"/>
      </w:pPr>
      <w:r>
        <w:rPr>
          <w:sz w:val="24"/>
        </w:rPr>
        <w:t xml:space="preserve">Подача заявления о назначении, заявления о прекращении, а также заявления об изменении способа доставки посредством единого портала осуществляется с использованием простой электронной подписи, ключ которой получен при личной явке в соответствии с </w:t>
      </w:r>
      <w:hyperlink w:history="0" r:id="rId122"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действующим законодательством порядке.</w:t>
      </w:r>
    </w:p>
    <w:p>
      <w:pPr>
        <w:pStyle w:val="0"/>
        <w:spacing w:before="240" w:lineRule="auto"/>
        <w:ind w:firstLine="540"/>
        <w:jc w:val="both"/>
      </w:pPr>
      <w:r>
        <w:rPr>
          <w:sz w:val="24"/>
        </w:rPr>
        <w:t xml:space="preserve">Документы (копии документов, сведения), необходимые для назначения государственной социальной помощи на основании социального контракта, </w:t>
      </w:r>
      <w:hyperlink w:history="0" w:anchor="P767" w:tooltip="ПЕРЕЧЕНЬ">
        <w:r>
          <w:rPr>
            <w:sz w:val="24"/>
            <w:color w:val="0000ff"/>
          </w:rPr>
          <w:t xml:space="preserve">перечень</w:t>
        </w:r>
      </w:hyperlink>
      <w:r>
        <w:rPr>
          <w:sz w:val="24"/>
        </w:rPr>
        <w:t xml:space="preserve"> которых приведен в приложении 4 к Порядку (далее соответственно - документы (сведения), перечень),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недостающие документы (сведения) в срок, установленный </w:t>
      </w:r>
      <w:hyperlink w:history="0" w:anchor="P246" w:tooltip="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пунктом 16</w:t>
        </w:r>
      </w:hyperlink>
      <w:r>
        <w:rPr>
          <w:sz w:val="24"/>
        </w:rPr>
        <w:t xml:space="preserve"> Порядка, в соответствии с перечнем необходимых документов (сведений) (в зависимости от сложившейся конкретной жизненной ситуации), в том числе с использованием единого портала.</w:t>
      </w:r>
    </w:p>
    <w:p>
      <w:pPr>
        <w:pStyle w:val="0"/>
        <w:spacing w:before="240" w:lineRule="auto"/>
        <w:ind w:firstLine="540"/>
        <w:jc w:val="both"/>
      </w:pPr>
      <w:r>
        <w:rPr>
          <w:sz w:val="24"/>
        </w:rPr>
        <w:t xml:space="preserve">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pPr>
        <w:pStyle w:val="0"/>
        <w:spacing w:before="240" w:lineRule="auto"/>
        <w:ind w:firstLine="540"/>
        <w:jc w:val="both"/>
      </w:pPr>
      <w:r>
        <w:rPr>
          <w:sz w:val="24"/>
        </w:rPr>
        <w:t xml:space="preserve">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pPr>
        <w:pStyle w:val="0"/>
        <w:spacing w:before="240" w:lineRule="auto"/>
        <w:ind w:firstLine="540"/>
        <w:jc w:val="both"/>
      </w:pPr>
      <w:r>
        <w:rPr>
          <w:sz w:val="24"/>
        </w:rPr>
        <w:t xml:space="preserve">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и (или) работник органа или организации, не представившие (несвоевременно представившие) документы (сведения), запрошенные органом социальной защиты населения и находящиеся в распоряжении органа или организации,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социального контракта с использованием единого портала или посредством личного обращения в орган социальной защиты населения с </w:t>
      </w:r>
      <w:hyperlink w:history="0" r:id="rId12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заявлением</w:t>
        </w:r>
      </w:hyperlink>
      <w:r>
        <w:rPr>
          <w:sz w:val="24"/>
        </w:rPr>
        <w:t xml:space="preserve"> об отзыве ранее поданного заявления по форме согласно приложению N 3 к Правилам.</w:t>
      </w:r>
    </w:p>
    <w:p>
      <w:pPr>
        <w:pStyle w:val="0"/>
        <w:spacing w:before="240" w:lineRule="auto"/>
        <w:ind w:firstLine="540"/>
        <w:jc w:val="both"/>
      </w:pPr>
      <w:r>
        <w:rPr>
          <w:sz w:val="24"/>
        </w:rPr>
        <w:t xml:space="preserve">Датой обращения за выплатой материальной поддержки считается дата поступления заявления о назначении в орган социальной защиты населения или в ГБУ "МФЦ".</w:t>
      </w:r>
    </w:p>
    <w:p>
      <w:pPr>
        <w:pStyle w:val="0"/>
        <w:jc w:val="both"/>
      </w:pPr>
      <w:r>
        <w:rPr>
          <w:sz w:val="24"/>
        </w:rPr>
        <w:t xml:space="preserve">(п. 15 в ред. </w:t>
      </w:r>
      <w:hyperlink w:history="0" r:id="rId12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246" w:name="P246"/>
    <w:bookmarkEnd w:id="246"/>
    <w:p>
      <w:pPr>
        <w:pStyle w:val="0"/>
        <w:spacing w:before="240" w:lineRule="auto"/>
        <w:ind w:firstLine="540"/>
        <w:jc w:val="both"/>
      </w:pPr>
      <w:r>
        <w:rPr>
          <w:sz w:val="24"/>
        </w:rPr>
        <w:t xml:space="preserve">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pPr>
        <w:pStyle w:val="0"/>
        <w:spacing w:before="240" w:lineRule="auto"/>
        <w:ind w:firstLine="540"/>
        <w:jc w:val="both"/>
      </w:pPr>
      <w:r>
        <w:rPr>
          <w:sz w:val="24"/>
        </w:rPr>
        <w:t xml:space="preserve">В таком случае органом социальной защиты населения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заявителю через единый портал уведомление, содержащее перечень необходимых документов (сведений), которые заявитель обязан представить в срок, предусмотренный </w:t>
      </w:r>
      <w:hyperlink w:history="0" w:anchor="P246" w:tooltip="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случае если при личном обращении или обращении через многофункциональный центр предоставления государственных и муниципальных услуг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pPr>
        <w:pStyle w:val="0"/>
        <w:spacing w:before="240" w:lineRule="auto"/>
        <w:ind w:firstLine="540"/>
        <w:jc w:val="both"/>
      </w:pPr>
      <w:r>
        <w:rPr>
          <w:sz w:val="24"/>
        </w:rPr>
        <w:t xml:space="preserve">В таком случае органом социальной защиты населения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заявителю через единый портал или иным способом, предусмотренным действующим законодательством, уведомление, содержащее перечень необходимых документов (сведений), которые заявитель обязан представить в срок, предусмотренный </w:t>
      </w:r>
      <w:hyperlink w:history="0" w:anchor="P246" w:tooltip="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абзацем первым</w:t>
        </w:r>
      </w:hyperlink>
      <w:r>
        <w:rPr>
          <w:sz w:val="24"/>
        </w:rPr>
        <w:t xml:space="preserve"> настоящего пункта.</w:t>
      </w:r>
    </w:p>
    <w:p>
      <w:pPr>
        <w:pStyle w:val="0"/>
        <w:jc w:val="both"/>
      </w:pPr>
      <w:r>
        <w:rPr>
          <w:sz w:val="24"/>
        </w:rPr>
        <w:t xml:space="preserve">(п. 16 в ред. </w:t>
      </w:r>
      <w:hyperlink w:history="0" r:id="rId12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16-1. В случае если заявление о назначении подано с использованием единого портала, социальный контракт и прилагаемая к нему программа социальной адаптации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В таком случае со стороны органа социальной защиты населения социальный контракт и прилагаемая к нему программа социальной адаптации подписываются усиленной квалифицированной электронной подписью в государственной информационной системе "Единая централизованная цифровая платформа в социальной сфере" или информационной системе органа и (или) организации, соответствующей требованиям, установленным </w:t>
      </w:r>
      <w:hyperlink w:history="0" r:id="rId12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6 статьи 6-12</w:t>
        </w:r>
      </w:hyperlink>
      <w:r>
        <w:rPr>
          <w:sz w:val="24"/>
        </w:rPr>
        <w:t xml:space="preserve"> Федерального закона "О государственной социальной помощи".</w:t>
      </w:r>
    </w:p>
    <w:p>
      <w:pPr>
        <w:pStyle w:val="0"/>
        <w:jc w:val="both"/>
      </w:pPr>
      <w:r>
        <w:rPr>
          <w:sz w:val="24"/>
        </w:rPr>
        <w:t xml:space="preserve">(п. 16-1 введен </w:t>
      </w:r>
      <w:hyperlink w:history="0" r:id="rId12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17. При подаче заявления о назначении после использования в текущем финансовом году бюджетных ассигнований федерального бюджета на предоставление материальной поддержки заявитель информируется о том, что данное обстоятельство является основанием для отказа в назначении материальной поддержки, и ему предлагается обратиться с заявлением о назначении в следующем финансовом году.</w:t>
      </w:r>
    </w:p>
    <w:p>
      <w:pPr>
        <w:pStyle w:val="0"/>
        <w:spacing w:before="240" w:lineRule="auto"/>
        <w:ind w:firstLine="540"/>
        <w:jc w:val="both"/>
      </w:pPr>
      <w:r>
        <w:rPr>
          <w:sz w:val="24"/>
        </w:rPr>
        <w:t xml:space="preserve">При подаче заявления о назначении после достижения численности получателей материальной поддержки, установленной </w:t>
      </w:r>
      <w:hyperlink w:history="0" w:anchor="P525" w:tooltip="2) не более 15 процентов общей численности получателей - по мероприятию, указанному в пункте 6 Порядка.">
        <w:r>
          <w:rPr>
            <w:sz w:val="24"/>
            <w:color w:val="0000ff"/>
          </w:rPr>
          <w:t xml:space="preserve">подпунктом 2 пункта 46</w:t>
        </w:r>
      </w:hyperlink>
      <w:r>
        <w:rPr>
          <w:sz w:val="24"/>
        </w:rPr>
        <w:t xml:space="preserve"> Порядка, заявитель информируется о том, что данное обстоятельство является основанием для отказа в назначении материальной поддержки, и ему предлагается обратиться с заявлением о назначении в следующем финансовом году.</w:t>
      </w:r>
    </w:p>
    <w:p>
      <w:pPr>
        <w:pStyle w:val="0"/>
        <w:jc w:val="both"/>
      </w:pPr>
      <w:r>
        <w:rPr>
          <w:sz w:val="24"/>
        </w:rPr>
        <w:t xml:space="preserve">(в ред. </w:t>
      </w:r>
      <w:hyperlink w:history="0" r:id="rId12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18. С целью составления программы социальной адаптации специалистом органа социальной защиты населения либо ГБУ "МФЦ" в день подачи заявления о назначении проводится собеседование. В случае подачи заявления посредством единого портала собеседование проводится в дистанционной форме.</w:t>
      </w:r>
    </w:p>
    <w:p>
      <w:pPr>
        <w:pStyle w:val="0"/>
        <w:spacing w:before="240" w:lineRule="auto"/>
        <w:ind w:firstLine="540"/>
        <w:jc w:val="both"/>
      </w:pPr>
      <w:r>
        <w:rPr>
          <w:sz w:val="24"/>
        </w:rPr>
        <w:t xml:space="preserve">19. В ходе собеседования заполняется </w:t>
      </w:r>
      <w:hyperlink w:history="0" r:id="rId129" w:tooltip="Приказ Минтруда России от 20.01.2026 N 15н &quot;Об утверждении формы анкеты собеседования с заявителем, подавшим заявление о назначении государственной социальной помощи на основании социального контракта&quot; (Зарегистрировано в Минюсте России 17.02.2026 N 85350) {КонсультантПлюс}">
        <w:r>
          <w:rPr>
            <w:sz w:val="24"/>
            <w:color w:val="0000ff"/>
          </w:rPr>
          <w:t xml:space="preserve">анкета</w:t>
        </w:r>
      </w:hyperlink>
      <w:r>
        <w:rPr>
          <w:sz w:val="24"/>
        </w:rPr>
        <w:t xml:space="preserve"> собеседования, форма которой утверждена Министерством труда и социальной защиты Российской Федерации (далее - анкета), для выяснения жизненной ситуации, объективно влияющей на низкий уровень доходов семьи или одиноко проживающего гражданина, в том числе:</w:t>
      </w:r>
    </w:p>
    <w:p>
      <w:pPr>
        <w:pStyle w:val="0"/>
        <w:jc w:val="both"/>
      </w:pPr>
      <w:r>
        <w:rPr>
          <w:sz w:val="24"/>
        </w:rPr>
        <w:t xml:space="preserve">(в ред. </w:t>
      </w:r>
      <w:hyperlink w:history="0" r:id="rId13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 отсутствие доходов от трудовой деятельности у трудоспособного члена семьи или одиноко проживающего гражданина по состоянию здоровья;</w:t>
      </w:r>
    </w:p>
    <w:p>
      <w:pPr>
        <w:pStyle w:val="0"/>
        <w:spacing w:before="240" w:lineRule="auto"/>
        <w:ind w:firstLine="540"/>
        <w:jc w:val="both"/>
      </w:pPr>
      <w:r>
        <w:rPr>
          <w:sz w:val="24"/>
        </w:rPr>
        <w:t xml:space="preserve">2) банкротство или ликвидация предприятия;</w:t>
      </w:r>
    </w:p>
    <w:p>
      <w:pPr>
        <w:pStyle w:val="0"/>
        <w:spacing w:before="240" w:lineRule="auto"/>
        <w:ind w:firstLine="540"/>
        <w:jc w:val="both"/>
      </w:pPr>
      <w:r>
        <w:rPr>
          <w:sz w:val="24"/>
        </w:rPr>
        <w:t xml:space="preserve">3) отсутствие доступных мест в организациях дошкольного образования, осуществляющих уход за малолетним ребенком;</w:t>
      </w:r>
    </w:p>
    <w:p>
      <w:pPr>
        <w:pStyle w:val="0"/>
        <w:spacing w:before="240" w:lineRule="auto"/>
        <w:ind w:firstLine="540"/>
        <w:jc w:val="both"/>
      </w:pPr>
      <w:r>
        <w:rPr>
          <w:sz w:val="24"/>
        </w:rPr>
        <w:t xml:space="preserve">4) отсутствие подходящих вакантных рабочих мест по месту жительства;</w:t>
      </w:r>
    </w:p>
    <w:p>
      <w:pPr>
        <w:pStyle w:val="0"/>
        <w:spacing w:before="240" w:lineRule="auto"/>
        <w:ind w:firstLine="540"/>
        <w:jc w:val="both"/>
      </w:pPr>
      <w:r>
        <w:rPr>
          <w:sz w:val="24"/>
        </w:rPr>
        <w:t xml:space="preserve">5) недостаточный уровень доходов от трудовой деятельности из-за низкооплачиваемой работы у трудоспособных членов семьи или одиноко проживающего гражданина;</w:t>
      </w:r>
    </w:p>
    <w:p>
      <w:pPr>
        <w:pStyle w:val="0"/>
        <w:spacing w:before="240" w:lineRule="auto"/>
        <w:ind w:firstLine="540"/>
        <w:jc w:val="both"/>
      </w:pPr>
      <w:r>
        <w:rPr>
          <w:sz w:val="24"/>
        </w:rPr>
        <w:t xml:space="preserve">6) иные обстоятельства, обосновывающие отсутствие доходов.</w:t>
      </w:r>
    </w:p>
    <w:p>
      <w:pPr>
        <w:pStyle w:val="0"/>
        <w:spacing w:before="240" w:lineRule="auto"/>
        <w:ind w:firstLine="540"/>
        <w:jc w:val="both"/>
      </w:pPr>
      <w:r>
        <w:rPr>
          <w:sz w:val="24"/>
        </w:rPr>
        <w:t xml:space="preserve">20. По результатам собеседования с заявителем в рамках составления программы социальной адаптации уточняется следующая информация:</w:t>
      </w:r>
    </w:p>
    <w:p>
      <w:pPr>
        <w:pStyle w:val="0"/>
        <w:spacing w:before="240" w:lineRule="auto"/>
        <w:ind w:firstLine="540"/>
        <w:jc w:val="both"/>
      </w:pPr>
      <w:r>
        <w:rPr>
          <w:sz w:val="24"/>
        </w:rPr>
        <w:t xml:space="preserve">1) цель получения материальной поддержки;</w:t>
      </w:r>
    </w:p>
    <w:p>
      <w:pPr>
        <w:pStyle w:val="0"/>
        <w:spacing w:before="240" w:lineRule="auto"/>
        <w:ind w:firstLine="540"/>
        <w:jc w:val="both"/>
      </w:pPr>
      <w:r>
        <w:rPr>
          <w:sz w:val="24"/>
        </w:rPr>
        <w:t xml:space="preserve">2) предполагаемый срок заключения социального контракта;</w:t>
      </w:r>
    </w:p>
    <w:p>
      <w:pPr>
        <w:pStyle w:val="0"/>
        <w:spacing w:before="240" w:lineRule="auto"/>
        <w:ind w:firstLine="540"/>
        <w:jc w:val="both"/>
      </w:pPr>
      <w:r>
        <w:rPr>
          <w:sz w:val="24"/>
        </w:rPr>
        <w:t xml:space="preserve">3) уровень образования;</w:t>
      </w:r>
    </w:p>
    <w:p>
      <w:pPr>
        <w:pStyle w:val="0"/>
        <w:spacing w:before="240" w:lineRule="auto"/>
        <w:ind w:firstLine="540"/>
        <w:jc w:val="both"/>
      </w:pPr>
      <w:r>
        <w:rPr>
          <w:sz w:val="24"/>
        </w:rPr>
        <w:t xml:space="preserve">4) опыт работы;</w:t>
      </w:r>
    </w:p>
    <w:p>
      <w:pPr>
        <w:pStyle w:val="0"/>
        <w:spacing w:before="240" w:lineRule="auto"/>
        <w:ind w:firstLine="540"/>
        <w:jc w:val="both"/>
      </w:pPr>
      <w:r>
        <w:rPr>
          <w:sz w:val="24"/>
        </w:rPr>
        <w:t xml:space="preserve">5) наличие предложений от заявителя по составу мероприятий программы социальной адаптации;</w:t>
      </w:r>
    </w:p>
    <w:p>
      <w:pPr>
        <w:pStyle w:val="0"/>
        <w:spacing w:before="240" w:lineRule="auto"/>
        <w:ind w:firstLine="540"/>
        <w:jc w:val="both"/>
      </w:pPr>
      <w:r>
        <w:rPr>
          <w:sz w:val="24"/>
        </w:rPr>
        <w:t xml:space="preserve">6) наличие детей дошкольного возраста, за которыми требуется уход;</w:t>
      </w:r>
    </w:p>
    <w:p>
      <w:pPr>
        <w:pStyle w:val="0"/>
        <w:spacing w:before="240" w:lineRule="auto"/>
        <w:ind w:firstLine="540"/>
        <w:jc w:val="both"/>
      </w:pPr>
      <w:r>
        <w:rPr>
          <w:sz w:val="24"/>
        </w:rPr>
        <w:t xml:space="preserve">7) наличие в семье нетрудоспособных граждан, за которыми требуется дополнительный уход;</w:t>
      </w:r>
    </w:p>
    <w:p>
      <w:pPr>
        <w:pStyle w:val="0"/>
        <w:spacing w:before="240" w:lineRule="auto"/>
        <w:ind w:firstLine="540"/>
        <w:jc w:val="both"/>
      </w:pPr>
      <w:r>
        <w:rPr>
          <w:sz w:val="24"/>
        </w:rPr>
        <w:t xml:space="preserve">8) иная информация, необходимая для составления программы социальной адаптации.</w:t>
      </w:r>
    </w:p>
    <w:p>
      <w:pPr>
        <w:pStyle w:val="0"/>
        <w:spacing w:before="240" w:lineRule="auto"/>
        <w:ind w:firstLine="540"/>
        <w:jc w:val="both"/>
      </w:pPr>
      <w:r>
        <w:rPr>
          <w:sz w:val="24"/>
        </w:rPr>
        <w:t xml:space="preserve">21. В ходе собеседования в зависимости от предполагаемого основного мероприятия социального контракта уточняются следующие обстоятельства:</w:t>
      </w:r>
    </w:p>
    <w:p>
      <w:pPr>
        <w:pStyle w:val="0"/>
        <w:spacing w:before="240" w:lineRule="auto"/>
        <w:ind w:firstLine="540"/>
        <w:jc w:val="both"/>
      </w:pPr>
      <w:r>
        <w:rPr>
          <w:sz w:val="24"/>
        </w:rPr>
        <w:t xml:space="preserve">1) по основному мероприятию "поиск работы":</w:t>
      </w:r>
    </w:p>
    <w:p>
      <w:pPr>
        <w:pStyle w:val="0"/>
        <w:spacing w:before="240" w:lineRule="auto"/>
        <w:ind w:firstLine="540"/>
        <w:jc w:val="both"/>
      </w:pPr>
      <w:r>
        <w:rPr>
          <w:sz w:val="24"/>
        </w:rPr>
        <w:t xml:space="preserve">наличие регистрации в качестве безработного или ищущего работу;</w:t>
      </w:r>
    </w:p>
    <w:p>
      <w:pPr>
        <w:pStyle w:val="0"/>
        <w:spacing w:before="240" w:lineRule="auto"/>
        <w:ind w:firstLine="540"/>
        <w:jc w:val="both"/>
      </w:pPr>
      <w:r>
        <w:rPr>
          <w:sz w:val="24"/>
        </w:rPr>
        <w:t xml:space="preserve">отрасль текущего (предыдущего) места работы;</w:t>
      </w:r>
    </w:p>
    <w:p>
      <w:pPr>
        <w:pStyle w:val="0"/>
        <w:spacing w:before="240" w:lineRule="auto"/>
        <w:ind w:firstLine="540"/>
        <w:jc w:val="both"/>
      </w:pPr>
      <w:r>
        <w:rPr>
          <w:sz w:val="24"/>
        </w:rPr>
        <w:t xml:space="preserve">причины желания сменить текущее место работы (сферу деятельности);</w:t>
      </w:r>
    </w:p>
    <w:p>
      <w:pPr>
        <w:pStyle w:val="0"/>
        <w:spacing w:before="240" w:lineRule="auto"/>
        <w:ind w:firstLine="540"/>
        <w:jc w:val="both"/>
      </w:pPr>
      <w:r>
        <w:rPr>
          <w:sz w:val="24"/>
        </w:rPr>
        <w:t xml:space="preserve">наличие регистрации на портале "Работа в России";</w:t>
      </w:r>
    </w:p>
    <w:p>
      <w:pPr>
        <w:pStyle w:val="0"/>
        <w:spacing w:before="240" w:lineRule="auto"/>
        <w:ind w:firstLine="540"/>
        <w:jc w:val="both"/>
      </w:pPr>
      <w:r>
        <w:rPr>
          <w:sz w:val="24"/>
        </w:rPr>
        <w:t xml:space="preserve">текущее направление (отрасль) трудовой деятельности;</w:t>
      </w:r>
    </w:p>
    <w:p>
      <w:pPr>
        <w:pStyle w:val="0"/>
        <w:spacing w:before="240" w:lineRule="auto"/>
        <w:ind w:firstLine="540"/>
        <w:jc w:val="both"/>
      </w:pPr>
      <w:r>
        <w:rPr>
          <w:sz w:val="24"/>
        </w:rPr>
        <w:t xml:space="preserve">желаемое направление (отрасль) трудовой деятельности;</w:t>
      </w:r>
    </w:p>
    <w:p>
      <w:pPr>
        <w:pStyle w:val="0"/>
        <w:spacing w:before="240" w:lineRule="auto"/>
        <w:ind w:firstLine="540"/>
        <w:jc w:val="both"/>
      </w:pPr>
      <w:r>
        <w:rPr>
          <w:sz w:val="24"/>
        </w:rPr>
        <w:t xml:space="preserve">наличие неформальной текущей трудовой деятельности (в какой сфере);</w:t>
      </w:r>
    </w:p>
    <w:p>
      <w:pPr>
        <w:pStyle w:val="0"/>
        <w:spacing w:before="240" w:lineRule="auto"/>
        <w:ind w:firstLine="540"/>
        <w:jc w:val="both"/>
      </w:pPr>
      <w:r>
        <w:rPr>
          <w:sz w:val="24"/>
        </w:rPr>
        <w:t xml:space="preserve">потребность в получении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цель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направление (специальность подготовки)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потребность в получении юридической помощи;</w:t>
      </w:r>
    </w:p>
    <w:p>
      <w:pPr>
        <w:pStyle w:val="0"/>
        <w:spacing w:before="240" w:lineRule="auto"/>
        <w:ind w:firstLine="540"/>
        <w:jc w:val="both"/>
      </w:pPr>
      <w:r>
        <w:rPr>
          <w:sz w:val="24"/>
        </w:rPr>
        <w:t xml:space="preserve">2) по основному мероприятию "осуществление индивидуальной предпринимательской деятельности":</w:t>
      </w:r>
    </w:p>
    <w:p>
      <w:pPr>
        <w:pStyle w:val="0"/>
        <w:spacing w:before="240" w:lineRule="auto"/>
        <w:ind w:firstLine="540"/>
        <w:jc w:val="both"/>
      </w:pPr>
      <w:r>
        <w:rPr>
          <w:sz w:val="24"/>
        </w:rPr>
        <w:t xml:space="preserve">отрасль создаваемого объекта предпринимательской деятельности;</w:t>
      </w:r>
    </w:p>
    <w:p>
      <w:pPr>
        <w:pStyle w:val="0"/>
        <w:spacing w:before="240" w:lineRule="auto"/>
        <w:ind w:firstLine="540"/>
        <w:jc w:val="both"/>
      </w:pPr>
      <w:r>
        <w:rPr>
          <w:sz w:val="24"/>
        </w:rPr>
        <w:t xml:space="preserve">наличие регистрации в качестве индивидуального предпринимателя или налогоплательщика налога на профессиональный доход;</w:t>
      </w:r>
    </w:p>
    <w:p>
      <w:pPr>
        <w:pStyle w:val="0"/>
        <w:spacing w:before="240" w:lineRule="auto"/>
        <w:ind w:firstLine="540"/>
        <w:jc w:val="both"/>
      </w:pPr>
      <w:r>
        <w:rPr>
          <w:sz w:val="24"/>
        </w:rPr>
        <w:t xml:space="preserve">наличие ресурсов для реализации проекта в выбранной сфере;</w:t>
      </w:r>
    </w:p>
    <w:p>
      <w:pPr>
        <w:pStyle w:val="0"/>
        <w:spacing w:before="240" w:lineRule="auto"/>
        <w:ind w:firstLine="540"/>
        <w:jc w:val="both"/>
      </w:pPr>
      <w:r>
        <w:rPr>
          <w:sz w:val="24"/>
        </w:rPr>
        <w:t xml:space="preserve">наличие опыта в выбранной сфере;</w:t>
      </w:r>
    </w:p>
    <w:p>
      <w:pPr>
        <w:pStyle w:val="0"/>
        <w:spacing w:before="240" w:lineRule="auto"/>
        <w:ind w:firstLine="540"/>
        <w:jc w:val="both"/>
      </w:pPr>
      <w:r>
        <w:rPr>
          <w:sz w:val="24"/>
        </w:rPr>
        <w:t xml:space="preserve">потребность в получении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цель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направление (специальность подготовки)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наличие бизнес-плана;</w:t>
      </w:r>
    </w:p>
    <w:p>
      <w:pPr>
        <w:pStyle w:val="0"/>
        <w:spacing w:before="240" w:lineRule="auto"/>
        <w:ind w:firstLine="540"/>
        <w:jc w:val="both"/>
      </w:pPr>
      <w:r>
        <w:rPr>
          <w:sz w:val="24"/>
        </w:rPr>
        <w:t xml:space="preserve">потребность в помощи в составлении бизнес-плана;</w:t>
      </w:r>
    </w:p>
    <w:p>
      <w:pPr>
        <w:pStyle w:val="0"/>
        <w:spacing w:before="240" w:lineRule="auto"/>
        <w:ind w:firstLine="540"/>
        <w:jc w:val="both"/>
      </w:pPr>
      <w:r>
        <w:rPr>
          <w:sz w:val="24"/>
        </w:rPr>
        <w:t xml:space="preserve">потребность в получении юридической помощи;</w:t>
      </w:r>
    </w:p>
    <w:p>
      <w:pPr>
        <w:pStyle w:val="0"/>
        <w:spacing w:before="240" w:lineRule="auto"/>
        <w:ind w:firstLine="540"/>
        <w:jc w:val="both"/>
      </w:pPr>
      <w:r>
        <w:rPr>
          <w:sz w:val="24"/>
        </w:rPr>
        <w:t xml:space="preserve">3) по основному мероприятию "ведение личного подсобного хозяйства":</w:t>
      </w:r>
    </w:p>
    <w:p>
      <w:pPr>
        <w:pStyle w:val="0"/>
        <w:spacing w:before="240" w:lineRule="auto"/>
        <w:ind w:firstLine="540"/>
        <w:jc w:val="both"/>
      </w:pPr>
      <w:r>
        <w:rPr>
          <w:sz w:val="24"/>
        </w:rPr>
        <w:t xml:space="preserve">направление личного подсобного хозяйства;</w:t>
      </w:r>
    </w:p>
    <w:p>
      <w:pPr>
        <w:pStyle w:val="0"/>
        <w:spacing w:before="240" w:lineRule="auto"/>
        <w:ind w:firstLine="540"/>
        <w:jc w:val="both"/>
      </w:pPr>
      <w:r>
        <w:rPr>
          <w:sz w:val="24"/>
        </w:rPr>
        <w:t xml:space="preserve">наличие регистрации в качестве налогоплательщика налога на профессиональный доход;</w:t>
      </w:r>
    </w:p>
    <w:p>
      <w:pPr>
        <w:pStyle w:val="0"/>
        <w:spacing w:before="240" w:lineRule="auto"/>
        <w:ind w:firstLine="540"/>
        <w:jc w:val="both"/>
      </w:pPr>
      <w:r>
        <w:rPr>
          <w:sz w:val="24"/>
        </w:rPr>
        <w:t xml:space="preserve">наличие земельного участка, предоставленного для ведения личного подсобного хозяйства;</w:t>
      </w:r>
    </w:p>
    <w:p>
      <w:pPr>
        <w:pStyle w:val="0"/>
        <w:jc w:val="both"/>
      </w:pPr>
      <w:r>
        <w:rPr>
          <w:sz w:val="24"/>
        </w:rPr>
        <w:t xml:space="preserve">(в ред. </w:t>
      </w:r>
      <w:hyperlink w:history="0" r:id="rId131"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наличие ресурсов для реализации проекта в выбранной сфере;</w:t>
      </w:r>
    </w:p>
    <w:p>
      <w:pPr>
        <w:pStyle w:val="0"/>
        <w:spacing w:before="240" w:lineRule="auto"/>
        <w:ind w:firstLine="540"/>
        <w:jc w:val="both"/>
      </w:pPr>
      <w:r>
        <w:rPr>
          <w:sz w:val="24"/>
        </w:rPr>
        <w:t xml:space="preserve">наличие опыта деятельности в выбранной сфере;</w:t>
      </w:r>
    </w:p>
    <w:p>
      <w:pPr>
        <w:pStyle w:val="0"/>
        <w:spacing w:before="240" w:lineRule="auto"/>
        <w:ind w:firstLine="540"/>
        <w:jc w:val="both"/>
      </w:pPr>
      <w:r>
        <w:rPr>
          <w:sz w:val="24"/>
        </w:rPr>
        <w:t xml:space="preserve">наличие плана развития личного подсобного хозяйства;</w:t>
      </w:r>
    </w:p>
    <w:p>
      <w:pPr>
        <w:pStyle w:val="0"/>
        <w:spacing w:before="240" w:lineRule="auto"/>
        <w:ind w:firstLine="540"/>
        <w:jc w:val="both"/>
      </w:pPr>
      <w:r>
        <w:rPr>
          <w:sz w:val="24"/>
        </w:rPr>
        <w:t xml:space="preserve">потребность в получении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цель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направление (специальность подготовки) профессионального обучения или дополнительного профессионального образования;</w:t>
      </w:r>
    </w:p>
    <w:p>
      <w:pPr>
        <w:pStyle w:val="0"/>
        <w:spacing w:before="240" w:lineRule="auto"/>
        <w:ind w:firstLine="540"/>
        <w:jc w:val="both"/>
      </w:pPr>
      <w:r>
        <w:rPr>
          <w:sz w:val="24"/>
        </w:rPr>
        <w:t xml:space="preserve">потребность в получении юридической помощи;</w:t>
      </w:r>
    </w:p>
    <w:p>
      <w:pPr>
        <w:pStyle w:val="0"/>
        <w:spacing w:before="240" w:lineRule="auto"/>
        <w:ind w:firstLine="540"/>
        <w:jc w:val="both"/>
      </w:pPr>
      <w:r>
        <w:rPr>
          <w:sz w:val="24"/>
        </w:rPr>
        <w:t xml:space="preserve">4) по основному мероприятию "осуществление иных мероприятий, направленных на преодоление трудной жизненной ситуации":</w:t>
      </w:r>
    </w:p>
    <w:p>
      <w:pPr>
        <w:pStyle w:val="0"/>
        <w:spacing w:before="240" w:lineRule="auto"/>
        <w:ind w:firstLine="540"/>
        <w:jc w:val="both"/>
      </w:pPr>
      <w:r>
        <w:rPr>
          <w:sz w:val="24"/>
        </w:rPr>
        <w:t xml:space="preserve">предполагаемая гражданином причина возникновения у гражданина трудной жизненной ситуации;</w:t>
      </w:r>
    </w:p>
    <w:p>
      <w:pPr>
        <w:pStyle w:val="0"/>
        <w:spacing w:before="240" w:lineRule="auto"/>
        <w:ind w:firstLine="540"/>
        <w:jc w:val="both"/>
      </w:pPr>
      <w:r>
        <w:rPr>
          <w:sz w:val="24"/>
        </w:rPr>
        <w:t xml:space="preserve">цель использования материальной поддержки (приобретение товаров первой необходимости, одежды, обуви и т.д.);</w:t>
      </w:r>
    </w:p>
    <w:p>
      <w:pPr>
        <w:pStyle w:val="0"/>
        <w:spacing w:before="240" w:lineRule="auto"/>
        <w:ind w:firstLine="540"/>
        <w:jc w:val="both"/>
      </w:pPr>
      <w:r>
        <w:rPr>
          <w:sz w:val="24"/>
        </w:rPr>
        <w:t xml:space="preserve">уровень образования;</w:t>
      </w:r>
    </w:p>
    <w:p>
      <w:pPr>
        <w:pStyle w:val="0"/>
        <w:spacing w:before="240" w:lineRule="auto"/>
        <w:ind w:firstLine="540"/>
        <w:jc w:val="both"/>
      </w:pPr>
      <w:r>
        <w:rPr>
          <w:sz w:val="24"/>
        </w:rPr>
        <w:t xml:space="preserve">потребность в получении психологической помощи;</w:t>
      </w:r>
    </w:p>
    <w:p>
      <w:pPr>
        <w:pStyle w:val="0"/>
        <w:spacing w:before="240" w:lineRule="auto"/>
        <w:ind w:firstLine="540"/>
        <w:jc w:val="both"/>
      </w:pPr>
      <w:r>
        <w:rPr>
          <w:sz w:val="24"/>
        </w:rPr>
        <w:t xml:space="preserve">потребность в получении юридической помощи;</w:t>
      </w:r>
    </w:p>
    <w:p>
      <w:pPr>
        <w:pStyle w:val="0"/>
        <w:spacing w:before="240" w:lineRule="auto"/>
        <w:ind w:firstLine="540"/>
        <w:jc w:val="both"/>
      </w:pPr>
      <w:r>
        <w:rPr>
          <w:sz w:val="24"/>
        </w:rPr>
        <w:t xml:space="preserve">наличие регистрации в центре занятости в качестве безработного или ищущего работу;</w:t>
      </w:r>
    </w:p>
    <w:p>
      <w:pPr>
        <w:pStyle w:val="0"/>
        <w:spacing w:before="240" w:lineRule="auto"/>
        <w:ind w:firstLine="540"/>
        <w:jc w:val="both"/>
      </w:pPr>
      <w:r>
        <w:rPr>
          <w:sz w:val="24"/>
        </w:rPr>
        <w:t xml:space="preserve">наличие детей дошкольного возраста, за которыми требуется уход;</w:t>
      </w:r>
    </w:p>
    <w:p>
      <w:pPr>
        <w:pStyle w:val="0"/>
        <w:spacing w:before="240" w:lineRule="auto"/>
        <w:ind w:firstLine="540"/>
        <w:jc w:val="both"/>
      </w:pPr>
      <w:r>
        <w:rPr>
          <w:sz w:val="24"/>
        </w:rPr>
        <w:t xml:space="preserve">наличие в семье нетрудоспособных граждан, за которыми требуется дополнительный уход.</w:t>
      </w:r>
    </w:p>
    <w:p>
      <w:pPr>
        <w:pStyle w:val="0"/>
        <w:spacing w:before="240" w:lineRule="auto"/>
        <w:ind w:firstLine="540"/>
        <w:jc w:val="both"/>
      </w:pPr>
      <w:r>
        <w:rPr>
          <w:sz w:val="24"/>
        </w:rPr>
        <w:t xml:space="preserve">По результатам собеседования с заявителем сведения заносятся в анкету.</w:t>
      </w:r>
    </w:p>
    <w:p>
      <w:pPr>
        <w:pStyle w:val="0"/>
        <w:jc w:val="both"/>
      </w:pPr>
      <w:r>
        <w:rPr>
          <w:sz w:val="24"/>
        </w:rPr>
        <w:t xml:space="preserve">(в ред. </w:t>
      </w:r>
      <w:hyperlink w:history="0" r:id="rId13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По результатам анкетирования органом социальной защиты населения проводится типологизация граждан с учетом методических рекомендаций по оказанию государственной социальной помощи на основании социального контракта, утвержденных Министерством труда и социальной защиты Российской Федерации.</w:t>
      </w:r>
    </w:p>
    <w:p>
      <w:pPr>
        <w:pStyle w:val="0"/>
        <w:jc w:val="both"/>
      </w:pPr>
      <w:r>
        <w:rPr>
          <w:sz w:val="24"/>
        </w:rPr>
        <w:t xml:space="preserve">(абзац введен </w:t>
      </w:r>
      <w:hyperlink w:history="0" r:id="rId13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22. В случае наличия у органа социальной защиты населения обоснованного сомнения в достоверности представленных заявителем сведений специалистами государственного бюджетного (автономного) учреждения социального обслуживания населения Курганской области проводится дополнительная проверка (комиссионное обследование) материально-бытового положения семьи (одиноко проживающего гражданина), в результате которой составляется акт материально-бытового обследования условий проживания семьи (одиноко проживающего гражданина) согласно форме, утвержденной Департаментом социальной политики Курганской области.</w:t>
      </w:r>
    </w:p>
    <w:p>
      <w:pPr>
        <w:pStyle w:val="0"/>
        <w:jc w:val="both"/>
      </w:pPr>
      <w:r>
        <w:rPr>
          <w:sz w:val="24"/>
        </w:rPr>
        <w:t xml:space="preserve">(в ред. </w:t>
      </w:r>
      <w:hyperlink w:history="0" r:id="rId134"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23. Орган социальной защиты населения вправе проверять достоверность представленных заявителем документов, а также указанных в заявлении о назначении сведений. В этих целях орган социальной защиты населения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24. Программа социальной адаптации для граждан, указанных в </w:t>
      </w:r>
      <w:hyperlink w:history="0" r:id="rId13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пунктах 1</w:t>
        </w:r>
      </w:hyperlink>
      <w:r>
        <w:rPr>
          <w:sz w:val="24"/>
        </w:rPr>
        <w:t xml:space="preserve"> и </w:t>
      </w:r>
      <w:hyperlink w:history="0" r:id="rId13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2 части 1 статьи 8-1</w:t>
        </w:r>
      </w:hyperlink>
      <w:r>
        <w:rPr>
          <w:sz w:val="24"/>
        </w:rPr>
        <w:t xml:space="preserve"> Федерального закона "О государственной социальной помощи", разрабатывается органом социальной защиты населения с учетом дополнительно представленных документов, необходимых для ее составления, а также анкеты совместно с заявителем и при необходимости со следующими органами и организациями:</w:t>
      </w:r>
    </w:p>
    <w:p>
      <w:pPr>
        <w:pStyle w:val="0"/>
        <w:jc w:val="both"/>
      </w:pPr>
      <w:r>
        <w:rPr>
          <w:sz w:val="24"/>
        </w:rPr>
        <w:t xml:space="preserve">(в ред. </w:t>
      </w:r>
      <w:hyperlink w:history="0" r:id="rId13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 центром занятости;</w:t>
      </w:r>
    </w:p>
    <w:p>
      <w:pPr>
        <w:pStyle w:val="0"/>
        <w:jc w:val="both"/>
      </w:pPr>
      <w:r>
        <w:rPr>
          <w:sz w:val="24"/>
        </w:rPr>
        <w:t xml:space="preserve">(в ред. </w:t>
      </w:r>
      <w:hyperlink w:history="0" r:id="rId13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2) органами исполнительной власти Курганской области, уполномоченными в сфере развития малого и среднего предпринимательства в Курганской области;</w:t>
      </w:r>
    </w:p>
    <w:p>
      <w:pPr>
        <w:pStyle w:val="0"/>
        <w:spacing w:before="240" w:lineRule="auto"/>
        <w:ind w:firstLine="540"/>
        <w:jc w:val="both"/>
      </w:pPr>
      <w:r>
        <w:rPr>
          <w:sz w:val="24"/>
        </w:rPr>
        <w:t xml:space="preserve">3) органами исполнительной власти Курганской области, уполномоченными в сфере сельского хозяйства;</w:t>
      </w:r>
    </w:p>
    <w:p>
      <w:pPr>
        <w:pStyle w:val="0"/>
        <w:spacing w:before="240" w:lineRule="auto"/>
        <w:ind w:firstLine="540"/>
        <w:jc w:val="both"/>
      </w:pPr>
      <w:r>
        <w:rPr>
          <w:sz w:val="24"/>
        </w:rPr>
        <w:t xml:space="preserve">4) торгово-промышленной палатой Курганской области;</w:t>
      </w:r>
    </w:p>
    <w:p>
      <w:pPr>
        <w:pStyle w:val="0"/>
        <w:spacing w:before="240" w:lineRule="auto"/>
        <w:ind w:firstLine="540"/>
        <w:jc w:val="both"/>
      </w:pPr>
      <w:r>
        <w:rPr>
          <w:sz w:val="24"/>
        </w:rPr>
        <w:t xml:space="preserve">5) органами местного самоуправления;</w:t>
      </w:r>
    </w:p>
    <w:p>
      <w:pPr>
        <w:pStyle w:val="0"/>
        <w:spacing w:before="240" w:lineRule="auto"/>
        <w:ind w:firstLine="540"/>
        <w:jc w:val="both"/>
      </w:pPr>
      <w:r>
        <w:rPr>
          <w:sz w:val="24"/>
        </w:rPr>
        <w:t xml:space="preserve">6) организациями, образующими инфраструктуру поддержки субъектов малого и среднего предпринимательства, в том числе центром "Мой бизнес";</w:t>
      </w:r>
    </w:p>
    <w:p>
      <w:pPr>
        <w:pStyle w:val="0"/>
        <w:spacing w:before="240" w:lineRule="auto"/>
        <w:ind w:firstLine="540"/>
        <w:jc w:val="both"/>
      </w:pPr>
      <w:r>
        <w:rPr>
          <w:sz w:val="24"/>
        </w:rPr>
        <w:t xml:space="preserve">7) центрами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8) иными органами и организациями.</w:t>
      </w:r>
    </w:p>
    <w:p>
      <w:pPr>
        <w:pStyle w:val="0"/>
        <w:spacing w:before="240" w:lineRule="auto"/>
        <w:ind w:firstLine="540"/>
        <w:jc w:val="both"/>
      </w:pPr>
      <w:r>
        <w:rPr>
          <w:sz w:val="24"/>
        </w:rPr>
        <w:t xml:space="preserve">25.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пунктах 3</w:t>
        </w:r>
      </w:hyperlink>
      <w:r>
        <w:rPr>
          <w:sz w:val="24"/>
        </w:rPr>
        <w:t xml:space="preserve"> -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6</w:t>
        </w:r>
      </w:hyperlink>
      <w:r>
        <w:rPr>
          <w:sz w:val="24"/>
        </w:rPr>
        <w:t xml:space="preserve"> Порядка, в социальном контракте указываются следующие требования к конечному результату:</w:t>
      </w:r>
    </w:p>
    <w:p>
      <w:pPr>
        <w:pStyle w:val="0"/>
        <w:spacing w:before="240" w:lineRule="auto"/>
        <w:ind w:firstLine="540"/>
        <w:jc w:val="both"/>
      </w:pPr>
      <w:r>
        <w:rPr>
          <w:sz w:val="24"/>
        </w:rPr>
        <w:t xml:space="preserve">1) по социальным контрактам на оказание помощи в поиске работы:</w:t>
      </w:r>
    </w:p>
    <w:p>
      <w:pPr>
        <w:pStyle w:val="0"/>
        <w:spacing w:before="240" w:lineRule="auto"/>
        <w:ind w:firstLine="540"/>
        <w:jc w:val="both"/>
      </w:pPr>
      <w:r>
        <w:rPr>
          <w:sz w:val="24"/>
        </w:rPr>
        <w:t xml:space="preserve">заключение получателем материальной поддержки трудового договора (служебного контракта) в период действия социального контракта;</w:t>
      </w:r>
    </w:p>
    <w:p>
      <w:pPr>
        <w:pStyle w:val="0"/>
        <w:spacing w:before="240" w:lineRule="auto"/>
        <w:ind w:firstLine="540"/>
        <w:jc w:val="both"/>
      </w:pPr>
      <w:r>
        <w:rPr>
          <w:sz w:val="24"/>
        </w:rPr>
        <w:t xml:space="preserve">повышение среднедушевого дохода по окончании срока действия социального контракта;</w:t>
      </w:r>
    </w:p>
    <w:p>
      <w:pPr>
        <w:pStyle w:val="0"/>
        <w:jc w:val="both"/>
      </w:pPr>
      <w:r>
        <w:rPr>
          <w:sz w:val="24"/>
        </w:rPr>
        <w:t xml:space="preserve">(в ред. </w:t>
      </w:r>
      <w:hyperlink w:history="0" r:id="rId13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2) по социальным контрактам на оказание помощи по осуществлению индивидуальной предпринимательской деятельности:</w:t>
      </w:r>
    </w:p>
    <w:p>
      <w:pPr>
        <w:pStyle w:val="0"/>
        <w:spacing w:before="240" w:lineRule="auto"/>
        <w:ind w:firstLine="540"/>
        <w:jc w:val="both"/>
      </w:pPr>
      <w:r>
        <w:rPr>
          <w:sz w:val="24"/>
        </w:rPr>
        <w:t xml:space="preserve">государственная регистрация в качестве индивидуального предпринимателя (для граждан, указанных в </w:t>
      </w:r>
      <w:hyperlink w:history="0" r:id="rId14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или постановка на учет в налоговом органе в качестве налогоплательщика налога на профессиональный доход (для граждан, указанных в </w:t>
      </w:r>
      <w:hyperlink w:history="0" r:id="rId14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(в случае отсутствия такой регистрации или такой постановки на учет на дату заключения социального контракта);</w:t>
      </w:r>
    </w:p>
    <w:p>
      <w:pPr>
        <w:pStyle w:val="0"/>
        <w:spacing w:before="240" w:lineRule="auto"/>
        <w:ind w:firstLine="540"/>
        <w:jc w:val="both"/>
      </w:pPr>
      <w:r>
        <w:rPr>
          <w:sz w:val="24"/>
        </w:rPr>
        <w:t xml:space="preserve">повышение среднедушевого дохода по окончании срока действия социального контракта - для граждан, указанных в </w:t>
      </w:r>
      <w:hyperlink w:history="0" r:id="rId14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повышение (создание источника) дохода от предпринимательской деятельности по окончании срока действия социального контракта - для граждан, указанных в </w:t>
      </w:r>
      <w:hyperlink w:history="0" w:anchor="P70" w:tooltip="2) у граждан - ветеранов боевых действий, указанных в подпункте 1 пункта 1 статьи 3 Федерального закона от 12 января 1995 года N 5-ФЗ &quot;О ветеранах&quot; (далее - Федеральный закон &quot;О ветеранах&quot;) и принимавших участие в специальной военной операции, и ветеранов боевых действий, указанных в подпунктах 1-1 и 2-2 - 2-6 пункта 1 статьи 3 Федерального закона &quot;О ветеранах&quot; (далее - участники специальной военной операции), при условии, что они уволены с военной службы (службы, работы) или завершили исполнение контрак...">
        <w:r>
          <w:rPr>
            <w:sz w:val="24"/>
            <w:color w:val="0000ff"/>
          </w:rPr>
          <w:t xml:space="preserve">подпунктах 2</w:t>
        </w:r>
      </w:hyperlink>
      <w:r>
        <w:rPr>
          <w:sz w:val="24"/>
        </w:rPr>
        <w:t xml:space="preserve"> и </w:t>
      </w:r>
      <w:hyperlink w:history="0" w:anchor="P71" w:tooltip="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
        <w:r>
          <w:rPr>
            <w:sz w:val="24"/>
            <w:color w:val="0000ff"/>
          </w:rPr>
          <w:t xml:space="preserve">3 пункта 2</w:t>
        </w:r>
      </w:hyperlink>
      <w:r>
        <w:rPr>
          <w:sz w:val="24"/>
        </w:rPr>
        <w:t xml:space="preserve"> Порядка;</w:t>
      </w:r>
    </w:p>
    <w:p>
      <w:pPr>
        <w:pStyle w:val="0"/>
        <w:jc w:val="both"/>
      </w:pPr>
      <w:r>
        <w:rPr>
          <w:sz w:val="24"/>
        </w:rPr>
        <w:t xml:space="preserve">(пп. 2 в ред. </w:t>
      </w:r>
      <w:hyperlink w:history="0" r:id="rId14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 по социальным контрактам на оказание помощи по развитию личного подсобного хозяйства:</w:t>
      </w:r>
    </w:p>
    <w:p>
      <w:pPr>
        <w:pStyle w:val="0"/>
        <w:spacing w:before="240" w:lineRule="auto"/>
        <w:ind w:firstLine="540"/>
        <w:jc w:val="both"/>
      </w:pPr>
      <w:r>
        <w:rPr>
          <w:sz w:val="24"/>
        </w:rPr>
        <w:t xml:space="preserve">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pPr>
        <w:pStyle w:val="0"/>
        <w:spacing w:before="240" w:lineRule="auto"/>
        <w:ind w:firstLine="540"/>
        <w:jc w:val="both"/>
      </w:pPr>
      <w:r>
        <w:rPr>
          <w:sz w:val="24"/>
        </w:rPr>
        <w:t xml:space="preserve">повышение среднедушевого дохода по окончании срока действия социального контракта;</w:t>
      </w:r>
    </w:p>
    <w:p>
      <w:pPr>
        <w:pStyle w:val="0"/>
        <w:jc w:val="both"/>
      </w:pPr>
      <w:r>
        <w:rPr>
          <w:sz w:val="24"/>
        </w:rPr>
        <w:t xml:space="preserve">(в ред. </w:t>
      </w:r>
      <w:hyperlink w:history="0" r:id="rId14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 по социальным контрактам, направленным на преодоление трудной жизненной ситуации, - преодоление получателем материальной поддержки (его семьей) трудной жизненной ситуации по окончании срока действия социального контракта.</w:t>
      </w:r>
    </w:p>
    <w:p>
      <w:pPr>
        <w:pStyle w:val="0"/>
        <w:jc w:val="both"/>
      </w:pPr>
      <w:r>
        <w:rPr>
          <w:sz w:val="24"/>
        </w:rPr>
        <w:t xml:space="preserve">(в ред. </w:t>
      </w:r>
      <w:hyperlink w:history="0" r:id="rId14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Преодолением семьей (одиноко проживающим гражданином) трудной жизненной ситуации в целях реализации Порядка признается выполнение программы социальной адаптации в полном объеме в установленные сроки.</w:t>
      </w:r>
    </w:p>
    <w:p>
      <w:pPr>
        <w:pStyle w:val="0"/>
        <w:jc w:val="both"/>
      </w:pPr>
      <w:r>
        <w:rPr>
          <w:sz w:val="24"/>
        </w:rPr>
        <w:t xml:space="preserve">(абзац введен </w:t>
      </w:r>
      <w:hyperlink w:history="0" r:id="rId14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26. Исходя из условий жизни семьи (одиноко проживающего гражданина), орган социальной защиты населения оказывает содействие в получении заявителем иных видов поддержки, в том числе:</w:t>
      </w:r>
    </w:p>
    <w:p>
      <w:pPr>
        <w:pStyle w:val="0"/>
        <w:spacing w:before="240" w:lineRule="auto"/>
        <w:ind w:firstLine="540"/>
        <w:jc w:val="both"/>
      </w:pPr>
      <w:r>
        <w:rPr>
          <w:sz w:val="24"/>
        </w:rPr>
        <w:t xml:space="preserve">1)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Курганской области, актами органов местного самоуправления;</w:t>
      </w:r>
    </w:p>
    <w:p>
      <w:pPr>
        <w:pStyle w:val="0"/>
        <w:spacing w:before="240" w:lineRule="auto"/>
        <w:ind w:firstLine="540"/>
        <w:jc w:val="both"/>
      </w:pPr>
      <w:r>
        <w:rPr>
          <w:sz w:val="24"/>
        </w:rPr>
        <w:t xml:space="preserve">2)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pPr>
        <w:pStyle w:val="0"/>
        <w:spacing w:before="240" w:lineRule="auto"/>
        <w:ind w:firstLine="540"/>
        <w:jc w:val="both"/>
      </w:pPr>
      <w:r>
        <w:rPr>
          <w:sz w:val="24"/>
        </w:rPr>
        <w:t xml:space="preserve">3) в направлении несовершеннолетних членов семьи заявителя в дошкольную образовательную организацию;</w:t>
      </w:r>
    </w:p>
    <w:p>
      <w:pPr>
        <w:pStyle w:val="0"/>
        <w:spacing w:before="240" w:lineRule="auto"/>
        <w:ind w:firstLine="540"/>
        <w:jc w:val="both"/>
      </w:pPr>
      <w:r>
        <w:rPr>
          <w:sz w:val="24"/>
        </w:rPr>
        <w:t xml:space="preserve">4) в организации ухода за нетрудоспособными членами семьи заявителя;</w:t>
      </w:r>
    </w:p>
    <w:p>
      <w:pPr>
        <w:pStyle w:val="0"/>
        <w:spacing w:before="240" w:lineRule="auto"/>
        <w:ind w:firstLine="540"/>
        <w:jc w:val="both"/>
      </w:pPr>
      <w:r>
        <w:rPr>
          <w:sz w:val="24"/>
        </w:rPr>
        <w:t xml:space="preserve">5) в получении иных видов поддержки в соответствии с действующим законодательством.</w:t>
      </w:r>
    </w:p>
    <w:p>
      <w:pPr>
        <w:pStyle w:val="0"/>
        <w:spacing w:before="240" w:lineRule="auto"/>
        <w:ind w:firstLine="540"/>
        <w:jc w:val="both"/>
      </w:pPr>
      <w:r>
        <w:rPr>
          <w:sz w:val="24"/>
        </w:rPr>
        <w:t xml:space="preserve">27. Подготовленные органом социальной защиты населения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по оказанию государственной социальной помощи на основании социального контракта (далее - Комиссия) до заключения социального контракта.</w:t>
      </w:r>
    </w:p>
    <w:p>
      <w:pPr>
        <w:pStyle w:val="0"/>
        <w:jc w:val="both"/>
      </w:pPr>
      <w:r>
        <w:rPr>
          <w:sz w:val="24"/>
        </w:rPr>
        <w:t xml:space="preserve">(в ред. </w:t>
      </w:r>
      <w:hyperlink w:history="0" r:id="rId14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Комиссия создается из уполномоченных представителей органов занятости населения, органов социальной защиты населения, органов местного самоуправления, органов опеки и попечительства, органов исполнительной власти Курганской области, уполномоченных в сфере развития малого и среднего предпринимательства в Курганской области, в сфере сельского хозяйства.</w:t>
      </w:r>
    </w:p>
    <w:p>
      <w:pPr>
        <w:pStyle w:val="0"/>
        <w:spacing w:before="240" w:lineRule="auto"/>
        <w:ind w:firstLine="540"/>
        <w:jc w:val="both"/>
      </w:pPr>
      <w:r>
        <w:rPr>
          <w:sz w:val="24"/>
        </w:rPr>
        <w:t xml:space="preserve">Состав Комиссии утверждается приказом Департамента социальной политики Курганской области. В работе Комиссии также могут принимать участие уполномоченные представители иных заинтересованных органов и организаций в зависимости от основных мероприятий социального контракта.</w:t>
      </w:r>
    </w:p>
    <w:p>
      <w:pPr>
        <w:pStyle w:val="0"/>
        <w:spacing w:before="240" w:lineRule="auto"/>
        <w:ind w:firstLine="540"/>
        <w:jc w:val="both"/>
      </w:pPr>
      <w:r>
        <w:rPr>
          <w:sz w:val="24"/>
        </w:rPr>
        <w:t xml:space="preserve">Комиссия создается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pPr>
        <w:pStyle w:val="0"/>
        <w:jc w:val="both"/>
      </w:pPr>
      <w:r>
        <w:rPr>
          <w:sz w:val="24"/>
        </w:rPr>
        <w:t xml:space="preserve">(в ред. </w:t>
      </w:r>
      <w:hyperlink w:history="0" r:id="rId14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 случае выработки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органом социальной защиты населения совместно с заявителем и представляются на повторное рассмотрение в Комиссию в срок до пяти рабочих дней со дня представления указанного согласованного мнения.</w:t>
      </w:r>
    </w:p>
    <w:p>
      <w:pPr>
        <w:pStyle w:val="0"/>
        <w:jc w:val="both"/>
      </w:pPr>
      <w:r>
        <w:rPr>
          <w:sz w:val="24"/>
        </w:rPr>
        <w:t xml:space="preserve">(в ред. </w:t>
      </w:r>
      <w:hyperlink w:history="0" r:id="rId14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jc w:val="both"/>
      </w:pPr>
      <w:r>
        <w:rPr>
          <w:sz w:val="24"/>
        </w:rPr>
        <w:t xml:space="preserve">(п. 27 в ред. </w:t>
      </w:r>
      <w:hyperlink w:history="0" r:id="rId150"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28. Решение о назначении либо об отказе в назначении материальной поддержки принимается органом социальной защиты населения на основании решения Комиссии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history="0" w:anchor="P246" w:tooltip="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пунктом 16</w:t>
        </w:r>
      </w:hyperlink>
      <w:r>
        <w:rPr>
          <w:sz w:val="24"/>
        </w:rPr>
        <w:t xml:space="preserve"> Порядка.</w:t>
      </w:r>
    </w:p>
    <w:p>
      <w:pPr>
        <w:pStyle w:val="0"/>
        <w:spacing w:before="240" w:lineRule="auto"/>
        <w:ind w:firstLine="540"/>
        <w:jc w:val="both"/>
      </w:pPr>
      <w:r>
        <w:rPr>
          <w:sz w:val="24"/>
        </w:rPr>
        <w:t xml:space="preserve">Срок вынесения решения о назначении либо об отказе в назначении материальной поддержки продлевается на 20 рабочих дней в следующих случаях:</w:t>
      </w:r>
    </w:p>
    <w:p>
      <w:pPr>
        <w:pStyle w:val="0"/>
        <w:spacing w:before="240" w:lineRule="auto"/>
        <w:ind w:firstLine="540"/>
        <w:jc w:val="both"/>
      </w:pPr>
      <w:r>
        <w:rPr>
          <w:sz w:val="24"/>
        </w:rPr>
        <w:t xml:space="preserve">1)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pPr>
        <w:pStyle w:val="0"/>
        <w:spacing w:before="240" w:lineRule="auto"/>
        <w:ind w:firstLine="540"/>
        <w:jc w:val="both"/>
      </w:pPr>
      <w:r>
        <w:rPr>
          <w:sz w:val="24"/>
        </w:rPr>
        <w:t xml:space="preserve">2) непоступление документов (сведений), запрашиваемых в рамках межведомственного электронного взаимодействия, в срок, указанный в </w:t>
      </w:r>
      <w:hyperlink w:history="0" w:anchor="P230" w:tooltip="15. Заявление о назначении, заявление о прекращении, а также заявление об изменении способа доставки подаются гражданином в орган социальной защиты населения по месту жительства или месту пребывания от себя лично (для малоимущих одиноко проживающих граждан, указанных в пункте 2 Порядка, или от имени своей семьи) (далее также - получатель материальной поддержки, заявитель):">
        <w:r>
          <w:rPr>
            <w:sz w:val="24"/>
            <w:color w:val="0000ff"/>
          </w:rPr>
          <w:t xml:space="preserve">пункте 15</w:t>
        </w:r>
      </w:hyperlink>
      <w:r>
        <w:rPr>
          <w:sz w:val="24"/>
        </w:rPr>
        <w:t xml:space="preserve"> Порядка;</w:t>
      </w:r>
    </w:p>
    <w:p>
      <w:pPr>
        <w:pStyle w:val="0"/>
        <w:spacing w:before="240" w:lineRule="auto"/>
        <w:ind w:firstLine="540"/>
        <w:jc w:val="both"/>
      </w:pPr>
      <w:r>
        <w:rPr>
          <w:sz w:val="24"/>
        </w:rPr>
        <w:t xml:space="preserve">3) необходимость прохождения тестирования для определения уровня предпринимательских компетенций при подаче заявления о назначении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spacing w:before="240" w:lineRule="auto"/>
        <w:ind w:firstLine="540"/>
        <w:jc w:val="both"/>
      </w:pPr>
      <w:r>
        <w:rPr>
          <w:sz w:val="24"/>
        </w:rPr>
        <w:t xml:space="preserve">4) необходимость прохождения обучения для развития предпринимательских компетенций при подаче заявления о назначении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spacing w:before="240" w:lineRule="auto"/>
        <w:ind w:firstLine="540"/>
        <w:jc w:val="both"/>
      </w:pPr>
      <w:r>
        <w:rPr>
          <w:sz w:val="24"/>
        </w:rPr>
        <w:t xml:space="preserve">5) необходимость подготовки или доработки бизнес-плана (сметы расходов) при подаче заявления о назначении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jc w:val="both"/>
      </w:pPr>
      <w:r>
        <w:rPr>
          <w:sz w:val="24"/>
        </w:rPr>
        <w:t xml:space="preserve">(в ред. </w:t>
      </w:r>
      <w:hyperlink w:history="0" r:id="rId15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 случае продления срока принятия решения о назначении либо об отказе в назначении материальной поддержки органом социальной защиты населения не позднее одного рабочего дня со дня такого продления направляется заявителю соответствующее уведомление по почте (электронной почте) или с использованием единого портала.</w:t>
      </w:r>
    </w:p>
    <w:p>
      <w:pPr>
        <w:pStyle w:val="0"/>
        <w:spacing w:before="240" w:lineRule="auto"/>
        <w:ind w:firstLine="540"/>
        <w:jc w:val="both"/>
      </w:pPr>
      <w:r>
        <w:rPr>
          <w:sz w:val="24"/>
        </w:rPr>
        <w:t xml:space="preserve">Органом социальной защиты населения не позднее одного рабочего дня со дня принятия решения о назначении материальной поддержки либо об отказе в ее назначении направляется заявителю соответствующее уведомление по почте (электронной почте) или с использованием единого портала. В случае принятия решения об отказе в назначении материальной поддержки указанное уведомление направляется с указанием аргументированного обоснования.</w:t>
      </w:r>
    </w:p>
    <w:bookmarkStart w:id="381" w:name="P381"/>
    <w:bookmarkEnd w:id="381"/>
    <w:p>
      <w:pPr>
        <w:pStyle w:val="0"/>
        <w:spacing w:before="240" w:lineRule="auto"/>
        <w:ind w:firstLine="540"/>
        <w:jc w:val="both"/>
      </w:pPr>
      <w:r>
        <w:rPr>
          <w:sz w:val="24"/>
        </w:rPr>
        <w:t xml:space="preserve">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социальной защиты населения вправе однократно вернуть такое заявление и (или) документы (сведения) заявителю на доработку с указанием информации, подлежащей корректировке. 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пять рабочих дней.</w:t>
      </w:r>
    </w:p>
    <w:p>
      <w:pPr>
        <w:pStyle w:val="0"/>
        <w:jc w:val="both"/>
      </w:pPr>
      <w:r>
        <w:rPr>
          <w:sz w:val="24"/>
        </w:rPr>
        <w:t xml:space="preserve">(в ред. </w:t>
      </w:r>
      <w:hyperlink w:history="0" r:id="rId15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Заявитель представляет в орган социальной защиты населения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социальной защиты населения. Срок принятия решения о назначении либо об отказе в назначении материальной поддержки возобновляется со дня поступления в орган социальной защиты населения доработанного заявления о назначении и (или) доработанных документов (сведений).</w:t>
      </w:r>
    </w:p>
    <w:bookmarkStart w:id="384" w:name="P384"/>
    <w:bookmarkEnd w:id="384"/>
    <w:p>
      <w:pPr>
        <w:pStyle w:val="0"/>
        <w:spacing w:before="240" w:lineRule="auto"/>
        <w:ind w:firstLine="540"/>
        <w:jc w:val="both"/>
      </w:pPr>
      <w:r>
        <w:rPr>
          <w:sz w:val="24"/>
        </w:rPr>
        <w:t xml:space="preserve">29. Основаниями для отказа в назначении материальной поддержки являются:</w:t>
      </w:r>
    </w:p>
    <w:p>
      <w:pPr>
        <w:pStyle w:val="0"/>
        <w:spacing w:before="240" w:lineRule="auto"/>
        <w:ind w:firstLine="540"/>
        <w:jc w:val="both"/>
      </w:pPr>
      <w:r>
        <w:rPr>
          <w:sz w:val="24"/>
        </w:rPr>
        <w:t xml:space="preserve">1)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pPr>
        <w:pStyle w:val="0"/>
        <w:spacing w:before="240" w:lineRule="auto"/>
        <w:ind w:firstLine="540"/>
        <w:jc w:val="both"/>
      </w:pPr>
      <w:r>
        <w:rPr>
          <w:sz w:val="24"/>
        </w:rPr>
        <w:t xml:space="preserve">2) наличие в заявлении о назначении и (или) документах (сведениях), в том числе в доработанных заявлениях о назначении и (или) документах (сведениях) в соответствии с </w:t>
      </w:r>
      <w:hyperlink w:history="0" w:anchor="P381" w:tooltip="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социальной защиты населения вправе однократно вернуть такое заявление и (или) документы (сведения) заявителю на доработку с указанием информации, подлежащей корректировке. 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
        <w:r>
          <w:rPr>
            <w:sz w:val="24"/>
            <w:color w:val="0000ff"/>
          </w:rPr>
          <w:t xml:space="preserve">абзацем десятым пункта 28</w:t>
        </w:r>
      </w:hyperlink>
      <w:r>
        <w:rPr>
          <w:sz w:val="24"/>
        </w:rPr>
        <w:t xml:space="preserve"> Порядка, недостоверной и (или) неполной информации;</w:t>
      </w:r>
    </w:p>
    <w:p>
      <w:pPr>
        <w:pStyle w:val="0"/>
        <w:spacing w:before="240" w:lineRule="auto"/>
        <w:ind w:firstLine="540"/>
        <w:jc w:val="both"/>
      </w:pPr>
      <w:r>
        <w:rPr>
          <w:sz w:val="24"/>
        </w:rPr>
        <w:t xml:space="preserve">3)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history="0" w:anchor="P246" w:tooltip="16. В случае если заявление о назначении подано с использованием единого портала, заявитель в течение 10 рабочих дней со дня направления ему органом социальной защиты населения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w:r>
          <w:rPr>
            <w:sz w:val="24"/>
            <w:color w:val="0000ff"/>
          </w:rPr>
          <w:t xml:space="preserve">пунктом 16</w:t>
        </w:r>
      </w:hyperlink>
      <w:r>
        <w:rPr>
          <w:sz w:val="24"/>
        </w:rPr>
        <w:t xml:space="preserve"> Порядка;</w:t>
      </w:r>
    </w:p>
    <w:p>
      <w:pPr>
        <w:pStyle w:val="0"/>
        <w:spacing w:before="240" w:lineRule="auto"/>
        <w:ind w:firstLine="540"/>
        <w:jc w:val="both"/>
      </w:pPr>
      <w:r>
        <w:rPr>
          <w:sz w:val="24"/>
        </w:rPr>
        <w:t xml:space="preserve">4) 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history="0" w:anchor="P381" w:tooltip="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рган социальной защиты населения вправе однократно вернуть такое заявление и (или) документы (сведения) заявителю на доработку с указанием информации, подлежащей корректировке. 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
        <w:r>
          <w:rPr>
            <w:sz w:val="24"/>
            <w:color w:val="0000ff"/>
          </w:rPr>
          <w:t xml:space="preserve">абзацем десятым пункта 28</w:t>
        </w:r>
      </w:hyperlink>
      <w:r>
        <w:rPr>
          <w:sz w:val="24"/>
        </w:rPr>
        <w:t xml:space="preserve"> Порядка;</w:t>
      </w:r>
    </w:p>
    <w:p>
      <w:pPr>
        <w:pStyle w:val="0"/>
        <w:spacing w:before="240" w:lineRule="auto"/>
        <w:ind w:firstLine="540"/>
        <w:jc w:val="both"/>
      </w:pPr>
      <w:r>
        <w:rPr>
          <w:sz w:val="24"/>
        </w:rPr>
        <w:t xml:space="preserve">5) отсутствие бюджетных ассигнований на заключение новых социальных контрактов у Курганской области в текущем финансовом году;</w:t>
      </w:r>
    </w:p>
    <w:p>
      <w:pPr>
        <w:pStyle w:val="0"/>
        <w:spacing w:before="240" w:lineRule="auto"/>
        <w:ind w:firstLine="540"/>
        <w:jc w:val="both"/>
      </w:pPr>
      <w:r>
        <w:rPr>
          <w:sz w:val="24"/>
        </w:rPr>
        <w:t xml:space="preserve">6) достижение численности получателей материальной поддержки при трудной жизненной ситуации, установленной для органа социальной защиты населения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history="0" w:anchor="P522" w:tooltip="46. Распределение численности получателей материальной поддержки из числа граждан, указанных в пункте 1 части 1 статьи 8-1 Федерального закона &quot;О государственной социальной помощи&quot;, должно составлять:">
        <w:r>
          <w:rPr>
            <w:sz w:val="24"/>
            <w:color w:val="0000ff"/>
          </w:rPr>
          <w:t xml:space="preserve">пунктом 46</w:t>
        </w:r>
      </w:hyperlink>
      <w:r>
        <w:rPr>
          <w:sz w:val="24"/>
        </w:rPr>
        <w:t xml:space="preserve"> Порядка;</w:t>
      </w:r>
    </w:p>
    <w:p>
      <w:pPr>
        <w:pStyle w:val="0"/>
        <w:spacing w:before="240" w:lineRule="auto"/>
        <w:ind w:firstLine="540"/>
        <w:jc w:val="both"/>
      </w:pPr>
      <w:r>
        <w:rPr>
          <w:sz w:val="24"/>
        </w:rPr>
        <w:t xml:space="preserve">7) трудоустройство заявителя в период рассмотрения заявления о назначении по мероприятию, указанному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w:t>
      </w:r>
    </w:p>
    <w:p>
      <w:pPr>
        <w:pStyle w:val="0"/>
        <w:spacing w:before="240" w:lineRule="auto"/>
        <w:ind w:firstLine="540"/>
        <w:jc w:val="both"/>
      </w:pPr>
      <w:r>
        <w:rPr>
          <w:sz w:val="24"/>
        </w:rPr>
        <w:t xml:space="preserve">8) наличие у заявителя (члена его семьи) действующего социального контракта;</w:t>
      </w:r>
    </w:p>
    <w:p>
      <w:pPr>
        <w:pStyle w:val="0"/>
        <w:spacing w:before="240" w:lineRule="auto"/>
        <w:ind w:firstLine="540"/>
        <w:jc w:val="both"/>
      </w:pPr>
      <w:r>
        <w:rPr>
          <w:sz w:val="24"/>
        </w:rPr>
        <w:t xml:space="preserve">9) отзыв заявителем заявления о назначении до принятия решения о назначении материальной поддержки;</w:t>
      </w:r>
    </w:p>
    <w:p>
      <w:pPr>
        <w:pStyle w:val="0"/>
        <w:spacing w:before="240" w:lineRule="auto"/>
        <w:ind w:firstLine="540"/>
        <w:jc w:val="both"/>
      </w:pPr>
      <w:r>
        <w:rPr>
          <w:sz w:val="24"/>
        </w:rPr>
        <w:t xml:space="preserve">10)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органом социальной защиты населения срок в случае их направления на подписание через единый портал;</w:t>
      </w:r>
    </w:p>
    <w:p>
      <w:pPr>
        <w:pStyle w:val="0"/>
        <w:spacing w:before="240" w:lineRule="auto"/>
        <w:ind w:firstLine="540"/>
        <w:jc w:val="both"/>
      </w:pPr>
      <w:r>
        <w:rPr>
          <w:sz w:val="24"/>
        </w:rPr>
        <w:t xml:space="preserve">11) 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0"/>
        <w:spacing w:before="240" w:lineRule="auto"/>
        <w:ind w:firstLine="540"/>
        <w:jc w:val="both"/>
      </w:pPr>
      <w:r>
        <w:rPr>
          <w:sz w:val="24"/>
        </w:rPr>
        <w:t xml:space="preserve">12)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пункте 6</w:t>
        </w:r>
      </w:hyperlink>
      <w:r>
        <w:rPr>
          <w:sz w:val="24"/>
        </w:rPr>
        <w:t xml:space="preserve"> Порядка;</w:t>
      </w:r>
    </w:p>
    <w:p>
      <w:pPr>
        <w:pStyle w:val="0"/>
        <w:spacing w:before="240" w:lineRule="auto"/>
        <w:ind w:firstLine="540"/>
        <w:jc w:val="both"/>
      </w:pPr>
      <w:r>
        <w:rPr>
          <w:sz w:val="24"/>
        </w:rPr>
        <w:t xml:space="preserve">13)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p>
      <w:pPr>
        <w:pStyle w:val="0"/>
        <w:spacing w:before="240" w:lineRule="auto"/>
        <w:ind w:firstLine="540"/>
        <w:jc w:val="both"/>
      </w:pPr>
      <w:r>
        <w:rPr>
          <w:sz w:val="24"/>
        </w:rPr>
        <w:t xml:space="preserve">14)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spacing w:before="240" w:lineRule="auto"/>
        <w:ind w:firstLine="540"/>
        <w:jc w:val="both"/>
      </w:pPr>
      <w:r>
        <w:rPr>
          <w:sz w:val="24"/>
        </w:rPr>
        <w:t xml:space="preserve">15) регистрация заявления о назначении органом социальной защиты населения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spacing w:before="240" w:lineRule="auto"/>
        <w:ind w:firstLine="540"/>
        <w:jc w:val="both"/>
      </w:pPr>
      <w:r>
        <w:rPr>
          <w:sz w:val="24"/>
        </w:rPr>
        <w:t xml:space="preserve">16)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pPr>
        <w:pStyle w:val="0"/>
        <w:spacing w:before="240" w:lineRule="auto"/>
        <w:ind w:firstLine="540"/>
        <w:jc w:val="both"/>
      </w:pPr>
      <w:r>
        <w:rPr>
          <w:sz w:val="24"/>
        </w:rPr>
        <w:t xml:space="preserve">17)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w:history="0" r:id="rId153"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пунктом 4 части 2 статьи 32</w:t>
        </w:r>
      </w:hyperlink>
      <w:r>
        <w:rPr>
          <w:sz w:val="24"/>
        </w:rPr>
        <w:t xml:space="preserve"> Федерального закона от 12 декабря 2023 года N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пунктами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p>
      <w:pPr>
        <w:pStyle w:val="0"/>
        <w:spacing w:before="240" w:lineRule="auto"/>
        <w:ind w:firstLine="540"/>
        <w:jc w:val="both"/>
      </w:pPr>
      <w:r>
        <w:rPr>
          <w:sz w:val="24"/>
        </w:rPr>
        <w:t xml:space="preserve">18)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пунктом 41</w:t>
        </w:r>
      </w:hyperlink>
      <w:r>
        <w:rPr>
          <w:sz w:val="24"/>
        </w:rPr>
        <w:t xml:space="preserve"> Порядка,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абзацем первым пункта 41</w:t>
        </w:r>
      </w:hyperlink>
      <w:r>
        <w:rPr>
          <w:sz w:val="24"/>
        </w:rPr>
        <w:t xml:space="preserve"> Порядка;</w:t>
      </w:r>
    </w:p>
    <w:p>
      <w:pPr>
        <w:pStyle w:val="0"/>
        <w:spacing w:before="240" w:lineRule="auto"/>
        <w:ind w:firstLine="540"/>
        <w:jc w:val="both"/>
      </w:pPr>
      <w:r>
        <w:rPr>
          <w:sz w:val="24"/>
        </w:rPr>
        <w:t xml:space="preserve">19) подача заявления о назначении лицом, признанным судом недееспособным;</w:t>
      </w:r>
    </w:p>
    <w:p>
      <w:pPr>
        <w:pStyle w:val="0"/>
        <w:spacing w:before="240" w:lineRule="auto"/>
        <w:ind w:firstLine="540"/>
        <w:jc w:val="both"/>
      </w:pPr>
      <w:r>
        <w:rPr>
          <w:sz w:val="24"/>
        </w:rPr>
        <w:t xml:space="preserve">20) наличие у граждан, указанных в </w:t>
      </w:r>
      <w:hyperlink w:history="0" r:id="rId15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 в случае их повторного обращения за получением государственной социальной помощи на основании социального контракта в соответствии с </w:t>
      </w:r>
      <w:hyperlink w:history="0" w:anchor="P70" w:tooltip="2) у граждан - ветеранов боевых действий, указанных в подпункте 1 пункта 1 статьи 3 Федерального закона от 12 января 1995 года N 5-ФЗ &quot;О ветеранах&quot; (далее - Федеральный закон &quot;О ветеранах&quot;) и принимавших участие в специальной военной операции, и ветеранов боевых действий, указанных в подпунктах 1-1 и 2-2 - 2-6 пункта 1 статьи 3 Федерального закона &quot;О ветеранах&quot; (далее - участники специальной военной операции), при условии, что они уволены с военной службы (службы, работы) или завершили исполнение контрак...">
        <w:r>
          <w:rPr>
            <w:sz w:val="24"/>
            <w:color w:val="0000ff"/>
          </w:rPr>
          <w:t xml:space="preserve">подпунктами 2</w:t>
        </w:r>
      </w:hyperlink>
      <w:r>
        <w:rPr>
          <w:sz w:val="24"/>
        </w:rPr>
        <w:t xml:space="preserve">, </w:t>
      </w:r>
      <w:hyperlink w:history="0" w:anchor="P71" w:tooltip="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
        <w:r>
          <w:rPr>
            <w:sz w:val="24"/>
            <w:color w:val="0000ff"/>
          </w:rPr>
          <w:t xml:space="preserve">3 пункта 2</w:t>
        </w:r>
      </w:hyperlink>
      <w:r>
        <w:rPr>
          <w:sz w:val="24"/>
        </w:rPr>
        <w:t xml:space="preserve"> Порядка;</w:t>
      </w:r>
    </w:p>
    <w:p>
      <w:pPr>
        <w:pStyle w:val="0"/>
        <w:spacing w:before="240" w:lineRule="auto"/>
        <w:ind w:firstLine="540"/>
        <w:jc w:val="both"/>
      </w:pPr>
      <w:r>
        <w:rPr>
          <w:sz w:val="24"/>
        </w:rPr>
        <w:t xml:space="preserve">21) 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 из числа направлений деятельности, содержащихся в перечне направлений деятельности в целях реализации мероприятий, указанных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пунктах 3</w:t>
        </w:r>
      </w:hyperlink>
      <w:r>
        <w:rPr>
          <w:sz w:val="24"/>
        </w:rPr>
        <w:t xml:space="preserve"> -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перечне приоритетных направлений деятельности в целях реализации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22)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w:history="0" w:anchor="P71" w:tooltip="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
        <w:r>
          <w:rPr>
            <w:sz w:val="24"/>
            <w:color w:val="0000ff"/>
          </w:rPr>
          <w:t xml:space="preserve">подпунктом 3 пункта 2</w:t>
        </w:r>
      </w:hyperlink>
      <w:r>
        <w:rPr>
          <w:sz w:val="24"/>
        </w:rPr>
        <w:t xml:space="preserve"> Порядка, в целях реализации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23) непредставление гражданином, указанным в </w:t>
      </w:r>
      <w:hyperlink w:history="0" r:id="rId15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рекомендации на заключение социального контракта;</w:t>
      </w:r>
    </w:p>
    <w:p>
      <w:pPr>
        <w:pStyle w:val="0"/>
        <w:spacing w:before="240" w:lineRule="auto"/>
        <w:ind w:firstLine="540"/>
        <w:jc w:val="both"/>
      </w:pPr>
      <w:r>
        <w:rPr>
          <w:sz w:val="24"/>
        </w:rPr>
        <w:t xml:space="preserve">24) 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hyperlink w:history="0" w:anchor="P71" w:tooltip="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
        <w:r>
          <w:rPr>
            <w:sz w:val="24"/>
            <w:color w:val="0000ff"/>
          </w:rPr>
          <w:t xml:space="preserve">подпунктом 3 пункта 2</w:t>
        </w:r>
      </w:hyperlink>
      <w:r>
        <w:rPr>
          <w:sz w:val="24"/>
        </w:rPr>
        <w:t xml:space="preserve"> Порядка в пользу своей предыдущей супруги (супруга), в целях реализации мероприятия, указанного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Органом социальной защиты населения проверяется наличие оснований для отказа в назначении материальной поддержки, указанных в настоящем пункте, в том числе по социальным контрактам, ранее заключенным в другом субъекте Российской Федерации, отличном от Курганской области, в которой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pPr>
        <w:pStyle w:val="0"/>
        <w:jc w:val="both"/>
      </w:pPr>
      <w:r>
        <w:rPr>
          <w:sz w:val="24"/>
        </w:rPr>
        <w:t xml:space="preserve">(п. 29 в ред. </w:t>
      </w:r>
      <w:hyperlink w:history="0" r:id="rId15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30. Дополнительными основаниями для отказа в назначении материальной поддержки, в случае когда заявитель ранее являлся получателем такой помощи, являются:</w:t>
      </w:r>
    </w:p>
    <w:bookmarkStart w:id="412" w:name="P412"/>
    <w:bookmarkEnd w:id="412"/>
    <w:p>
      <w:pPr>
        <w:pStyle w:val="0"/>
        <w:spacing w:before="240" w:lineRule="auto"/>
        <w:ind w:firstLine="540"/>
        <w:jc w:val="both"/>
      </w:pPr>
      <w:r>
        <w:rPr>
          <w:sz w:val="24"/>
        </w:rPr>
        <w:t xml:space="preserve">1) наличие завершенного социального контракта;</w:t>
      </w:r>
    </w:p>
    <w:p>
      <w:pPr>
        <w:pStyle w:val="0"/>
        <w:jc w:val="both"/>
      </w:pPr>
      <w:r>
        <w:rPr>
          <w:sz w:val="24"/>
        </w:rPr>
        <w:t xml:space="preserve">(в ред. </w:t>
      </w:r>
      <w:hyperlink w:history="0" r:id="rId15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414" w:name="P414"/>
    <w:bookmarkEnd w:id="414"/>
    <w:p>
      <w:pPr>
        <w:pStyle w:val="0"/>
        <w:spacing w:before="240" w:lineRule="auto"/>
        <w:ind w:firstLine="540"/>
        <w:jc w:val="both"/>
      </w:pPr>
      <w:r>
        <w:rPr>
          <w:sz w:val="24"/>
        </w:rPr>
        <w:t xml:space="preserve">2) непредставление заявителем в орган социальной защиты населения документов (сведений), необходимых для контроля реализации ранее заключенного социального контракта;</w:t>
      </w:r>
    </w:p>
    <w:p>
      <w:pPr>
        <w:pStyle w:val="0"/>
        <w:jc w:val="both"/>
      </w:pPr>
      <w:r>
        <w:rPr>
          <w:sz w:val="24"/>
        </w:rPr>
        <w:t xml:space="preserve">(в ред. </w:t>
      </w:r>
      <w:hyperlink w:history="0" r:id="rId15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bookmarkStart w:id="416" w:name="P416"/>
    <w:bookmarkEnd w:id="416"/>
    <w:p>
      <w:pPr>
        <w:pStyle w:val="0"/>
        <w:spacing w:before="240" w:lineRule="auto"/>
        <w:ind w:firstLine="540"/>
        <w:jc w:val="both"/>
      </w:pPr>
      <w:r>
        <w:rPr>
          <w:sz w:val="24"/>
        </w:rPr>
        <w:t xml:space="preserve">3)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 (за исключением случаев сокращения, увольнения в связи с переездом на новое место жительства и иных уважительных причин);</w:t>
      </w:r>
    </w:p>
    <w:p>
      <w:pPr>
        <w:pStyle w:val="0"/>
        <w:jc w:val="both"/>
      </w:pPr>
      <w:r>
        <w:rPr>
          <w:sz w:val="24"/>
        </w:rPr>
        <w:t xml:space="preserve">(в ред. </w:t>
      </w:r>
      <w:hyperlink w:history="0" r:id="rId15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418" w:name="P418"/>
    <w:bookmarkEnd w:id="418"/>
    <w:p>
      <w:pPr>
        <w:pStyle w:val="0"/>
        <w:spacing w:before="240" w:lineRule="auto"/>
        <w:ind w:firstLine="540"/>
        <w:jc w:val="both"/>
      </w:pPr>
      <w:r>
        <w:rPr>
          <w:sz w:val="24"/>
        </w:rPr>
        <w:t xml:space="preserve">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 (за исключением случаев сокращения, увольнения в связи с переездом на новое место жительства и иных уважительных причин);</w:t>
      </w:r>
    </w:p>
    <w:bookmarkStart w:id="419" w:name="P419"/>
    <w:bookmarkEnd w:id="419"/>
    <w:p>
      <w:pPr>
        <w:pStyle w:val="0"/>
        <w:spacing w:before="240" w:lineRule="auto"/>
        <w:ind w:firstLine="540"/>
        <w:jc w:val="both"/>
      </w:pPr>
      <w:r>
        <w:rPr>
          <w:sz w:val="24"/>
        </w:rPr>
        <w:t xml:space="preserve">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bookmarkStart w:id="420" w:name="P420"/>
    <w:bookmarkEnd w:id="420"/>
    <w:p>
      <w:pPr>
        <w:pStyle w:val="0"/>
        <w:spacing w:before="240" w:lineRule="auto"/>
        <w:ind w:firstLine="540"/>
        <w:jc w:val="both"/>
      </w:pPr>
      <w:r>
        <w:rPr>
          <w:sz w:val="24"/>
        </w:rPr>
        <w:t xml:space="preserve">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bookmarkStart w:id="421" w:name="P421"/>
    <w:bookmarkEnd w:id="421"/>
    <w:p>
      <w:pPr>
        <w:pStyle w:val="0"/>
        <w:spacing w:before="240" w:lineRule="auto"/>
        <w:ind w:firstLine="540"/>
        <w:jc w:val="both"/>
      </w:pPr>
      <w:r>
        <w:rPr>
          <w:sz w:val="24"/>
        </w:rPr>
        <w:t xml:space="preserve">7) нецелевое использование получателем материальной поддержки денежных средств, выплаченных в соответствии с условиями ранее заключенного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6</w:t>
        </w:r>
      </w:hyperlink>
      <w:r>
        <w:rPr>
          <w:sz w:val="24"/>
        </w:rPr>
        <w:t xml:space="preserve"> Порядка;</w:t>
      </w:r>
    </w:p>
    <w:bookmarkStart w:id="422" w:name="P422"/>
    <w:bookmarkEnd w:id="422"/>
    <w:p>
      <w:pPr>
        <w:pStyle w:val="0"/>
        <w:spacing w:before="240" w:lineRule="auto"/>
        <w:ind w:firstLine="540"/>
        <w:jc w:val="both"/>
      </w:pPr>
      <w:r>
        <w:rPr>
          <w:sz w:val="24"/>
        </w:rPr>
        <w:t xml:space="preserve">8)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p>
      <w:pPr>
        <w:pStyle w:val="0"/>
        <w:jc w:val="both"/>
      </w:pPr>
      <w:r>
        <w:rPr>
          <w:sz w:val="24"/>
        </w:rPr>
        <w:t xml:space="preserve">(пп. 8 в ред. </w:t>
      </w:r>
      <w:hyperlink w:history="0" r:id="rId16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424" w:name="P424"/>
    <w:bookmarkEnd w:id="424"/>
    <w:p>
      <w:pPr>
        <w:pStyle w:val="0"/>
        <w:spacing w:before="240" w:lineRule="auto"/>
        <w:ind w:firstLine="540"/>
        <w:jc w:val="both"/>
      </w:pPr>
      <w:r>
        <w:rPr>
          <w:sz w:val="24"/>
        </w:rPr>
        <w:t xml:space="preserve">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w:t>
      </w:r>
    </w:p>
    <w:bookmarkStart w:id="425" w:name="P425"/>
    <w:bookmarkEnd w:id="425"/>
    <w:p>
      <w:pPr>
        <w:pStyle w:val="0"/>
        <w:spacing w:before="240" w:lineRule="auto"/>
        <w:ind w:firstLine="540"/>
        <w:jc w:val="both"/>
      </w:pPr>
      <w:r>
        <w:rPr>
          <w:sz w:val="24"/>
        </w:rPr>
        <w:t xml:space="preserve">10) непредставление заявителем в орган социальной защиты населения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history="0" w:anchor="P490" w:tooltip="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пункте 2 части 1 статьи 8-1 Федерального закона &quot;О государственной социальной помощи&quot;) или оказания ему (его семье) иных мер соци...">
        <w:r>
          <w:rPr>
            <w:sz w:val="24"/>
            <w:color w:val="0000ff"/>
          </w:rPr>
          <w:t xml:space="preserve">абзацем первым пункта 41</w:t>
        </w:r>
      </w:hyperlink>
      <w:r>
        <w:rPr>
          <w:sz w:val="24"/>
        </w:rPr>
        <w:t xml:space="preserve">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jc w:val="both"/>
      </w:pPr>
      <w:r>
        <w:rPr>
          <w:sz w:val="24"/>
        </w:rPr>
        <w:t xml:space="preserve">(пп. 10 в ред. </w:t>
      </w:r>
      <w:hyperlink w:history="0" r:id="rId161"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Обстоятельства, указанные в </w:t>
      </w:r>
      <w:hyperlink w:history="0" w:anchor="P412" w:tooltip="1) наличие завершенного социального контракта;">
        <w:r>
          <w:rPr>
            <w:sz w:val="24"/>
            <w:color w:val="0000ff"/>
          </w:rPr>
          <w:t xml:space="preserve">подпунктах 1</w:t>
        </w:r>
      </w:hyperlink>
      <w:r>
        <w:rPr>
          <w:sz w:val="24"/>
        </w:rPr>
        <w:t xml:space="preserve">, </w:t>
      </w:r>
      <w:hyperlink w:history="0" w:anchor="P414" w:tooltip="2) непредставление заявителем в орган социальной защиты населения документов (сведений), необходимых для контроля реализации ранее заключенного социального контракта;">
        <w:r>
          <w:rPr>
            <w:sz w:val="24"/>
            <w:color w:val="0000ff"/>
          </w:rPr>
          <w:t xml:space="preserve">2</w:t>
        </w:r>
      </w:hyperlink>
      <w:r>
        <w:rPr>
          <w:sz w:val="24"/>
        </w:rPr>
        <w:t xml:space="preserve">, </w:t>
      </w:r>
      <w:hyperlink w:history="0" w:anchor="P416" w:tooltip="3)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пункте 3 Порядка (за исключением случаев сокращения, увольнения в связи с переездом на новое место жительства и иных уважительных причин);">
        <w:r>
          <w:rPr>
            <w:sz w:val="24"/>
            <w:color w:val="0000ff"/>
          </w:rPr>
          <w:t xml:space="preserve">3</w:t>
        </w:r>
      </w:hyperlink>
      <w:r>
        <w:rPr>
          <w:sz w:val="24"/>
        </w:rPr>
        <w:t xml:space="preserve">, </w:t>
      </w:r>
      <w:hyperlink w:history="0" w:anchor="P419" w:tooltip="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пунктах 4, 5 Порядка;">
        <w:r>
          <w:rPr>
            <w:sz w:val="24"/>
            <w:color w:val="0000ff"/>
          </w:rPr>
          <w:t xml:space="preserve">5</w:t>
        </w:r>
      </w:hyperlink>
      <w:r>
        <w:rPr>
          <w:sz w:val="24"/>
        </w:rPr>
        <w:t xml:space="preserve">, </w:t>
      </w:r>
      <w:hyperlink w:history="0" w:anchor="P421" w:tooltip="7) нецелевое использование получателем материальной поддержки денежных средств, выплаченных в соответствии с условиями ранее заключенного социального контракта по мероприятиям, указанным в пунктах 4, 5, 6 Порядка;">
        <w:r>
          <w:rPr>
            <w:sz w:val="24"/>
            <w:color w:val="0000ff"/>
          </w:rPr>
          <w:t xml:space="preserve">7</w:t>
        </w:r>
      </w:hyperlink>
      <w:r>
        <w:rPr>
          <w:sz w:val="24"/>
        </w:rPr>
        <w:t xml:space="preserve">, </w:t>
      </w:r>
      <w:hyperlink w:history="0" w:anchor="P422" w:tooltip="8)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
        <w:r>
          <w:rPr>
            <w:sz w:val="24"/>
            <w:color w:val="0000ff"/>
          </w:rPr>
          <w:t xml:space="preserve">8</w:t>
        </w:r>
      </w:hyperlink>
      <w:r>
        <w:rPr>
          <w:sz w:val="24"/>
        </w:rPr>
        <w:t xml:space="preserve"> настоящего пункта, являются дополнительными основаниями для отказа в течение 12 месяцев со дня окончания срока действия ранее заключенного социального контракта.</w:t>
      </w:r>
    </w:p>
    <w:p>
      <w:pPr>
        <w:pStyle w:val="0"/>
        <w:jc w:val="both"/>
      </w:pPr>
      <w:r>
        <w:rPr>
          <w:sz w:val="24"/>
        </w:rPr>
        <w:t xml:space="preserve">(в ред. </w:t>
      </w:r>
      <w:hyperlink w:history="0" r:id="rId162"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Обстоятельства, указанные в </w:t>
      </w:r>
      <w:hyperlink w:history="0" w:anchor="P418" w:tooltip="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ункте 3 Порядка (за исключением случаев сокращения, увольнения в связи с переездом на новое место жительства и иных уважительных причин);">
        <w:r>
          <w:rPr>
            <w:sz w:val="24"/>
            <w:color w:val="0000ff"/>
          </w:rPr>
          <w:t xml:space="preserve">подпунктах 4</w:t>
        </w:r>
      </w:hyperlink>
      <w:r>
        <w:rPr>
          <w:sz w:val="24"/>
        </w:rPr>
        <w:t xml:space="preserve">, </w:t>
      </w:r>
      <w:hyperlink w:history="0" w:anchor="P420" w:tooltip="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пунктах 4, 5 Порядка;">
        <w:r>
          <w:rPr>
            <w:sz w:val="24"/>
            <w:color w:val="0000ff"/>
          </w:rPr>
          <w:t xml:space="preserve">6</w:t>
        </w:r>
      </w:hyperlink>
      <w:r>
        <w:rPr>
          <w:sz w:val="24"/>
        </w:rPr>
        <w:t xml:space="preserve">, </w:t>
      </w:r>
      <w:hyperlink w:history="0" w:anchor="P424" w:tooltip="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унктах 4, 5 Порядка;">
        <w:r>
          <w:rPr>
            <w:sz w:val="24"/>
            <w:color w:val="0000ff"/>
          </w:rPr>
          <w:t xml:space="preserve">9</w:t>
        </w:r>
      </w:hyperlink>
      <w:r>
        <w:rPr>
          <w:sz w:val="24"/>
        </w:rPr>
        <w:t xml:space="preserve">, </w:t>
      </w:r>
      <w:hyperlink w:history="0" w:anchor="P425" w:tooltip="10) непредставление заявителем в орган социальной защиты насе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1 Порядк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w:r>
          <w:rPr>
            <w:sz w:val="24"/>
            <w:color w:val="0000ff"/>
          </w:rPr>
          <w:t xml:space="preserve">10</w:t>
        </w:r>
      </w:hyperlink>
      <w:r>
        <w:rPr>
          <w:sz w:val="24"/>
        </w:rPr>
        <w:t xml:space="preserve"> настоящего пункта,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pPr>
        <w:pStyle w:val="0"/>
        <w:jc w:val="both"/>
      </w:pPr>
      <w:r>
        <w:rPr>
          <w:sz w:val="24"/>
        </w:rPr>
        <w:t xml:space="preserve">(в ред. </w:t>
      </w:r>
      <w:hyperlink w:history="0" r:id="rId163"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31. Социальный контракт с прилагаемой программой социальной адаптации оформляется в двух экземплярах. После подписания социального контракта руководителем органа социальной защиты населения и заявителем один экземпляр в течение одного рабочего дня передается заявителю для его реализации. Второй экземпляр социального контракта хранится в учетном деле заявителя.</w:t>
      </w:r>
    </w:p>
    <w:p>
      <w:pPr>
        <w:pStyle w:val="0"/>
        <w:spacing w:before="240" w:lineRule="auto"/>
        <w:ind w:firstLine="540"/>
        <w:jc w:val="both"/>
      </w:pPr>
      <w:r>
        <w:rPr>
          <w:sz w:val="24"/>
        </w:rPr>
        <w:t xml:space="preserve">32. Орган социальной защиты населения на основании заключенного социального контракта:</w:t>
      </w:r>
    </w:p>
    <w:p>
      <w:pPr>
        <w:pStyle w:val="0"/>
        <w:spacing w:before="240" w:lineRule="auto"/>
        <w:ind w:firstLine="540"/>
        <w:jc w:val="both"/>
      </w:pPr>
      <w:r>
        <w:rPr>
          <w:sz w:val="24"/>
        </w:rPr>
        <w:t xml:space="preserve">1) совместно с органами исполнительной власти Курганской области и подведомственными им организациями, органами местного самоуправления и подведомственными им организациями организует в пределах их полномочий поддержку граждан в виде предоставления:</w:t>
      </w:r>
    </w:p>
    <w:p>
      <w:pPr>
        <w:pStyle w:val="0"/>
        <w:spacing w:before="240" w:lineRule="auto"/>
        <w:ind w:firstLine="540"/>
        <w:jc w:val="both"/>
      </w:pPr>
      <w:r>
        <w:rPr>
          <w:sz w:val="24"/>
        </w:rPr>
        <w:t xml:space="preserve">государственных услуг в области содействия занятости населения;</w:t>
      </w:r>
    </w:p>
    <w:p>
      <w:pPr>
        <w:pStyle w:val="0"/>
        <w:spacing w:before="240" w:lineRule="auto"/>
        <w:ind w:firstLine="540"/>
        <w:jc w:val="both"/>
      </w:pPr>
      <w:r>
        <w:rPr>
          <w:sz w:val="24"/>
        </w:rPr>
        <w:t xml:space="preserve">социальных услуг гражданам, находящимся в трудной жизненной ситуации;</w:t>
      </w:r>
    </w:p>
    <w:p>
      <w:pPr>
        <w:pStyle w:val="0"/>
        <w:spacing w:before="240" w:lineRule="auto"/>
        <w:ind w:firstLine="540"/>
        <w:jc w:val="both"/>
      </w:pPr>
      <w:r>
        <w:rPr>
          <w:sz w:val="24"/>
        </w:rPr>
        <w:t xml:space="preserve">иных мер государственной поддержки граждан, предусмотренных программой социальной адаптации;</w:t>
      </w:r>
    </w:p>
    <w:p>
      <w:pPr>
        <w:pStyle w:val="0"/>
        <w:spacing w:before="240" w:lineRule="auto"/>
        <w:ind w:firstLine="540"/>
        <w:jc w:val="both"/>
      </w:pPr>
      <w:r>
        <w:rPr>
          <w:sz w:val="24"/>
        </w:rPr>
        <w:t xml:space="preserve">2) предоставляет материальную поддержку, предусмотренную социальным контрактом.</w:t>
      </w:r>
    </w:p>
    <w:p>
      <w:pPr>
        <w:pStyle w:val="0"/>
        <w:spacing w:before="240" w:lineRule="auto"/>
        <w:ind w:firstLine="540"/>
        <w:jc w:val="both"/>
      </w:pPr>
      <w:r>
        <w:rPr>
          <w:sz w:val="24"/>
        </w:rPr>
        <w:t xml:space="preserve">33. Выплата материальной поддержки в поиске работы производится в течение 30 календарных дней с даты заключения социального контракта. Последующие выплаты (в течение трех месяцев с даты подтверждения факта трудоустройства получателя материальной поддержки) производятся ежемесячно.</w:t>
      </w:r>
    </w:p>
    <w:p>
      <w:pPr>
        <w:pStyle w:val="0"/>
        <w:spacing w:before="240" w:lineRule="auto"/>
        <w:ind w:firstLine="540"/>
        <w:jc w:val="both"/>
      </w:pPr>
      <w:r>
        <w:rPr>
          <w:sz w:val="24"/>
        </w:rPr>
        <w:t xml:space="preserve">Выплата материальной поддержки, направленной на преодоление трудной жизненной ситуации, производится в течение 30 календарных дней с даты заключения социального контракта.</w:t>
      </w:r>
    </w:p>
    <w:p>
      <w:pPr>
        <w:pStyle w:val="0"/>
        <w:spacing w:before="240" w:lineRule="auto"/>
        <w:ind w:firstLine="540"/>
        <w:jc w:val="both"/>
      </w:pPr>
      <w:r>
        <w:rPr>
          <w:sz w:val="24"/>
        </w:rPr>
        <w:t xml:space="preserve">Выплата материальной поддержки на предпринимательство, материальной поддержки на ведение личного подсобного хозяйства производятся после подтверждения органом социальной защиты населения факта наличия государственной регистрации в качестве индивидуального предпринимателя (для граждан, указанных в </w:t>
      </w:r>
      <w:hyperlink w:history="0" r:id="rId16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или постановки на учет в качестве налогоплательщика налога на профессиональный доход (для граждан, указанных в </w:t>
      </w:r>
      <w:hyperlink w:history="0" r:id="rId16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(в ред. </w:t>
      </w:r>
      <w:hyperlink w:history="0" r:id="rId16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Оплата стоимости курса обучения, предусмотренная </w:t>
      </w:r>
      <w:hyperlink w:history="0" w:anchor="P200" w:tooltip="8. С целью реализации мероприятий, указанных в пунктах 3 - 5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три месяца.">
        <w:r>
          <w:rPr>
            <w:sz w:val="24"/>
            <w:color w:val="0000ff"/>
          </w:rPr>
          <w:t xml:space="preserve">пунктом 8</w:t>
        </w:r>
      </w:hyperlink>
      <w:r>
        <w:rPr>
          <w:sz w:val="24"/>
        </w:rPr>
        <w:t xml:space="preserve"> Порядка, производится в течение первого месяца обучения путем перечисления на открытый в кредитной организации банковский счет получателя материальной поддержки.</w:t>
      </w:r>
    </w:p>
    <w:p>
      <w:pPr>
        <w:pStyle w:val="0"/>
        <w:spacing w:before="240" w:lineRule="auto"/>
        <w:ind w:firstLine="540"/>
        <w:jc w:val="both"/>
      </w:pPr>
      <w:r>
        <w:rPr>
          <w:sz w:val="24"/>
        </w:rPr>
        <w:t xml:space="preserve">Государственная социальная помощь на основании социального контракта по мероприятиям, указанным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пунктах 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оказывается в том субъекте Российской Федерации, в котором гражданин зарегистрирован (зарегистрируется) в качестве индивидуального предпринимателя (для граждан, указанных в </w:t>
      </w:r>
      <w:hyperlink w:history="0" r:id="rId16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(для граждан, указанных в </w:t>
      </w:r>
      <w:hyperlink w:history="0" r:id="rId16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(абзац введен </w:t>
      </w:r>
      <w:hyperlink w:history="0" r:id="rId16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34. Органом социальной защиты населения осуществляется ежемесячный контроль за выполнением получателем материальной поддержки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pPr>
        <w:pStyle w:val="0"/>
        <w:spacing w:before="240" w:lineRule="auto"/>
        <w:ind w:firstLine="540"/>
        <w:jc w:val="both"/>
      </w:pPr>
      <w:r>
        <w:rPr>
          <w:sz w:val="24"/>
        </w:rPr>
        <w:t xml:space="preserve">35. Орган социальной защиты населения может продлить срок социального контракта в случае неисполнения получателем материальной поддержки мероприятий программы социальной адаптации по уважительным причинам, перечень которых утвержден Министерством труда и социальной защиты Российской Федерации.</w:t>
      </w:r>
    </w:p>
    <w:p>
      <w:pPr>
        <w:pStyle w:val="0"/>
        <w:jc w:val="both"/>
      </w:pPr>
      <w:r>
        <w:rPr>
          <w:sz w:val="24"/>
        </w:rPr>
        <w:t xml:space="preserve">(п. 35 в ред. </w:t>
      </w:r>
      <w:hyperlink w:history="0" r:id="rId17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36. Исключен. - </w:t>
      </w:r>
      <w:hyperlink w:history="0" r:id="rId17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bookmarkStart w:id="449" w:name="P449"/>
    <w:bookmarkEnd w:id="449"/>
    <w:p>
      <w:pPr>
        <w:pStyle w:val="0"/>
        <w:spacing w:before="240" w:lineRule="auto"/>
        <w:ind w:firstLine="540"/>
        <w:jc w:val="both"/>
      </w:pPr>
      <w:r>
        <w:rPr>
          <w:sz w:val="24"/>
        </w:rPr>
        <w:t xml:space="preserve">37. Решение о прекращении выплаты материальной поддержки принимается органом социальной защиты населения в следующих случаях:</w:t>
      </w:r>
    </w:p>
    <w:bookmarkStart w:id="450" w:name="P450"/>
    <w:bookmarkEnd w:id="450"/>
    <w:p>
      <w:pPr>
        <w:pStyle w:val="0"/>
        <w:spacing w:before="240" w:lineRule="auto"/>
        <w:ind w:firstLine="540"/>
        <w:jc w:val="both"/>
      </w:pPr>
      <w:r>
        <w:rPr>
          <w:sz w:val="24"/>
        </w:rPr>
        <w:t xml:space="preserve">1) государственная регистрация смерти (объявление умершим, признание безвестно отсутствующим) получателя материальной поддержки;</w:t>
      </w:r>
    </w:p>
    <w:bookmarkStart w:id="451" w:name="P451"/>
    <w:bookmarkEnd w:id="451"/>
    <w:p>
      <w:pPr>
        <w:pStyle w:val="0"/>
        <w:spacing w:before="240" w:lineRule="auto"/>
        <w:ind w:firstLine="540"/>
        <w:jc w:val="both"/>
      </w:pPr>
      <w:r>
        <w:rPr>
          <w:sz w:val="24"/>
        </w:rPr>
        <w:t xml:space="preserve">2) признание судом получателя материальной поддержки недееспособным или ограниченно дееспособным;</w:t>
      </w:r>
    </w:p>
    <w:p>
      <w:pPr>
        <w:pStyle w:val="0"/>
        <w:spacing w:before="240" w:lineRule="auto"/>
        <w:ind w:firstLine="540"/>
        <w:jc w:val="both"/>
      </w:pPr>
      <w:r>
        <w:rPr>
          <w:sz w:val="24"/>
        </w:rPr>
        <w:t xml:space="preserve">3) объявление в розыск получателя материальной поддержки;</w:t>
      </w:r>
    </w:p>
    <w:p>
      <w:pPr>
        <w:pStyle w:val="0"/>
        <w:spacing w:before="240" w:lineRule="auto"/>
        <w:ind w:firstLine="540"/>
        <w:jc w:val="both"/>
      </w:pPr>
      <w:r>
        <w:rPr>
          <w:sz w:val="24"/>
        </w:rPr>
        <w:t xml:space="preserve">4) выявление факта представления получателем материальной поддержки документов (сведений), содержащих неполную и (или) недостоверную информацию, если это влечет утрату права на материальную поддержку;</w:t>
      </w:r>
    </w:p>
    <w:p>
      <w:pPr>
        <w:pStyle w:val="0"/>
        <w:spacing w:before="240" w:lineRule="auto"/>
        <w:ind w:firstLine="540"/>
        <w:jc w:val="both"/>
      </w:pPr>
      <w:r>
        <w:rPr>
          <w:sz w:val="24"/>
        </w:rPr>
        <w:t xml:space="preserve">5) направление получателя материальной поддержки в места лишения свободы для отбытия наказания или применение в его отношении меры пресечения в виде заключения под стражу;</w:t>
      </w:r>
    </w:p>
    <w:p>
      <w:pPr>
        <w:pStyle w:val="0"/>
        <w:spacing w:before="240" w:lineRule="auto"/>
        <w:ind w:firstLine="540"/>
        <w:jc w:val="both"/>
      </w:pPr>
      <w:r>
        <w:rPr>
          <w:sz w:val="24"/>
        </w:rPr>
        <w:t xml:space="preserve">6) направление получателя материальной поддержки на принудительное лечение по решению суда;</w:t>
      </w:r>
    </w:p>
    <w:p>
      <w:pPr>
        <w:pStyle w:val="0"/>
        <w:spacing w:before="240" w:lineRule="auto"/>
        <w:ind w:firstLine="540"/>
        <w:jc w:val="both"/>
      </w:pPr>
      <w:r>
        <w:rPr>
          <w:sz w:val="24"/>
        </w:rPr>
        <w:t xml:space="preserve">7) переезд получателя материальной поддержки на постоянное место жительства (место пребывания) в другой субъект Российской Федерации;</w:t>
      </w:r>
    </w:p>
    <w:p>
      <w:pPr>
        <w:pStyle w:val="0"/>
        <w:spacing w:before="240" w:lineRule="auto"/>
        <w:ind w:firstLine="540"/>
        <w:jc w:val="both"/>
      </w:pPr>
      <w:r>
        <w:rPr>
          <w:sz w:val="24"/>
        </w:rPr>
        <w:t xml:space="preserve">8) нецелевое использование получателем материальной поддержки средств материальной поддержки;</w:t>
      </w:r>
    </w:p>
    <w:bookmarkStart w:id="458" w:name="P458"/>
    <w:bookmarkEnd w:id="458"/>
    <w:p>
      <w:pPr>
        <w:pStyle w:val="0"/>
        <w:spacing w:before="240" w:lineRule="auto"/>
        <w:ind w:firstLine="540"/>
        <w:jc w:val="both"/>
      </w:pPr>
      <w:r>
        <w:rPr>
          <w:sz w:val="24"/>
        </w:rPr>
        <w:t xml:space="preserve">9) неисполнение мероприятий, предусмотренных программой социальной адаптации, получателем материальной поддержки по причинам, не входящим в перечень причин, являющихся уважительными;</w:t>
      </w:r>
    </w:p>
    <w:p>
      <w:pPr>
        <w:pStyle w:val="0"/>
        <w:jc w:val="both"/>
      </w:pPr>
      <w:r>
        <w:rPr>
          <w:sz w:val="24"/>
        </w:rPr>
        <w:t xml:space="preserve">(пп. 9 в ред. </w:t>
      </w:r>
      <w:hyperlink w:history="0" r:id="rId17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460" w:name="P460"/>
    <w:bookmarkEnd w:id="460"/>
    <w:p>
      <w:pPr>
        <w:pStyle w:val="0"/>
        <w:spacing w:before="240" w:lineRule="auto"/>
        <w:ind w:firstLine="540"/>
        <w:jc w:val="both"/>
      </w:pPr>
      <w:r>
        <w:rPr>
          <w:sz w:val="24"/>
        </w:rPr>
        <w:t xml:space="preserve">9-1) неисполнение мероприятий, предусмотренных программой социальной адаптации, получателем материальной поддержки по причинам, являющимся уважительными, содержащимся в перечне причин, являющихся уважительными (за исключением случая, установленного </w:t>
      </w:r>
      <w:hyperlink w:history="0" w:anchor="P475" w:tooltip="37-1. По обстоятельству, указанному в подпункте 11 пункта 37 Порядка, решение о прекращении государственной социальной помощи на основании социального контракта не принимается органом социальной защиты населения в соответствии с пунктом 37 Порядка в случае, если получатель материальной поддержки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
        <w:r>
          <w:rPr>
            <w:sz w:val="24"/>
            <w:color w:val="0000ff"/>
          </w:rPr>
          <w:t xml:space="preserve">пунктом 37-1</w:t>
        </w:r>
      </w:hyperlink>
      <w:r>
        <w:rPr>
          <w:sz w:val="24"/>
        </w:rPr>
        <w:t xml:space="preserve"> Порядка);</w:t>
      </w:r>
    </w:p>
    <w:p>
      <w:pPr>
        <w:pStyle w:val="0"/>
        <w:jc w:val="both"/>
      </w:pPr>
      <w:r>
        <w:rPr>
          <w:sz w:val="24"/>
        </w:rPr>
        <w:t xml:space="preserve">(п. 9-1 введен </w:t>
      </w:r>
      <w:hyperlink w:history="0" r:id="rId17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10) прекращение осуществления получателем материальной поддержки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history="0" w:anchor="P81" w:tooltip="В случае прерывания получателем материальной поддержки трудовой деятельности в период действия социального контракта (расторжение трудового договора по инициативе работника (по собственному желанию) не более чем на один месяц) материальная поддержка в поиске работы,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три месяца.">
        <w:r>
          <w:rPr>
            <w:sz w:val="24"/>
            <w:color w:val="0000ff"/>
          </w:rPr>
          <w:t xml:space="preserve">абзацем третьим пункта 3</w:t>
        </w:r>
      </w:hyperlink>
      <w:r>
        <w:rPr>
          <w:sz w:val="24"/>
        </w:rPr>
        <w:t xml:space="preserve"> Порядка);</w:t>
      </w:r>
    </w:p>
    <w:p>
      <w:pPr>
        <w:pStyle w:val="0"/>
        <w:jc w:val="both"/>
      </w:pPr>
      <w:r>
        <w:rPr>
          <w:sz w:val="24"/>
        </w:rPr>
        <w:t xml:space="preserve">(в ред. </w:t>
      </w:r>
      <w:hyperlink w:history="0" r:id="rId174"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bookmarkStart w:id="464" w:name="P464"/>
    <w:bookmarkEnd w:id="464"/>
    <w:p>
      <w:pPr>
        <w:pStyle w:val="0"/>
        <w:spacing w:before="240" w:lineRule="auto"/>
        <w:ind w:firstLine="540"/>
        <w:jc w:val="both"/>
      </w:pPr>
      <w:r>
        <w:rPr>
          <w:sz w:val="24"/>
        </w:rPr>
        <w:t xml:space="preserve">11)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pPr>
        <w:pStyle w:val="0"/>
        <w:jc w:val="both"/>
      </w:pPr>
      <w:r>
        <w:rPr>
          <w:sz w:val="24"/>
        </w:rPr>
        <w:t xml:space="preserve">(пп. 11 введен </w:t>
      </w:r>
      <w:hyperlink w:history="0" r:id="rId175"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12) выявление наличия оснований для отказа в назначении материальной поддержки, указанных в </w:t>
      </w:r>
      <w:hyperlink w:history="0" w:anchor="P384" w:tooltip="29. Основаниями для отказа в назначении материальной поддержки являются:">
        <w:r>
          <w:rPr>
            <w:sz w:val="24"/>
            <w:color w:val="0000ff"/>
          </w:rPr>
          <w:t xml:space="preserve">пункте 29</w:t>
        </w:r>
      </w:hyperlink>
      <w:r>
        <w:rPr>
          <w:sz w:val="24"/>
        </w:rPr>
        <w:t xml:space="preserve"> Порядка, в расчетном периоде на дату подачи заявления о назначении, определяемом в соответствии со </w:t>
      </w:r>
      <w:hyperlink w:history="0" r:id="rId176"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статьей 4</w:t>
        </w:r>
      </w:hyperlink>
      <w:r>
        <w:rPr>
          <w:sz w:val="24"/>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jc w:val="both"/>
      </w:pPr>
      <w:r>
        <w:rPr>
          <w:sz w:val="24"/>
        </w:rPr>
        <w:t xml:space="preserve">(пп. 12 введен </w:t>
      </w:r>
      <w:hyperlink w:history="0" r:id="rId177"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 в ред. </w:t>
      </w:r>
      <w:hyperlink w:history="0" r:id="rId17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468" w:name="P468"/>
    <w:bookmarkEnd w:id="468"/>
    <w:p>
      <w:pPr>
        <w:pStyle w:val="0"/>
        <w:spacing w:before="240" w:lineRule="auto"/>
        <w:ind w:firstLine="540"/>
        <w:jc w:val="both"/>
      </w:pPr>
      <w:r>
        <w:rPr>
          <w:sz w:val="24"/>
        </w:rPr>
        <w:t xml:space="preserve">13) получение органом социальной защиты населения от гражданина заявления о прекращении;</w:t>
      </w:r>
    </w:p>
    <w:p>
      <w:pPr>
        <w:pStyle w:val="0"/>
        <w:jc w:val="both"/>
      </w:pPr>
      <w:r>
        <w:rPr>
          <w:sz w:val="24"/>
        </w:rPr>
        <w:t xml:space="preserve">(пп. 13 введен </w:t>
      </w:r>
      <w:hyperlink w:history="0" r:id="rId17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14) отказ заявителя от подписания дополнительного соглашения к социальному контракту или его неявка на подписание дополнительного соглашения к социальному контракту, а также неподписание дополнительного соглашения в указанный органом социальной защиты населения срок при его направлении на подписание через единый портал в случаях, предусмотренных </w:t>
      </w:r>
      <w:hyperlink w:history="0" w:anchor="P476" w:tooltip="В таком случае органом социальной защиты населения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
        <w:r>
          <w:rPr>
            <w:sz w:val="24"/>
            <w:color w:val="0000ff"/>
          </w:rPr>
          <w:t xml:space="preserve">абзацем вторым пункта 37-1</w:t>
        </w:r>
      </w:hyperlink>
      <w:r>
        <w:rPr>
          <w:sz w:val="24"/>
        </w:rPr>
        <w:t xml:space="preserve"> и </w:t>
      </w:r>
      <w:hyperlink w:history="0" w:anchor="P513" w:tooltip="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орган социальной защиты населения оформляет дополнительное соглашение к социальному контракту.">
        <w:r>
          <w:rPr>
            <w:sz w:val="24"/>
            <w:color w:val="0000ff"/>
          </w:rPr>
          <w:t xml:space="preserve">абзацем вторым пункта 42</w:t>
        </w:r>
      </w:hyperlink>
      <w:r>
        <w:rPr>
          <w:sz w:val="24"/>
        </w:rPr>
        <w:t xml:space="preserve"> Порядка.</w:t>
      </w:r>
    </w:p>
    <w:p>
      <w:pPr>
        <w:pStyle w:val="0"/>
        <w:jc w:val="both"/>
      </w:pPr>
      <w:r>
        <w:rPr>
          <w:sz w:val="24"/>
        </w:rPr>
        <w:t xml:space="preserve">(пп. 14 введен </w:t>
      </w:r>
      <w:hyperlink w:history="0" r:id="rId18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Орган социальной защиты населения вправе осуществлять проверку наступления обстоятельств, указанных в настоящем пункте, путем направления межведомственных запросов.</w:t>
      </w:r>
    </w:p>
    <w:p>
      <w:pPr>
        <w:pStyle w:val="0"/>
        <w:spacing w:before="240" w:lineRule="auto"/>
        <w:ind w:firstLine="540"/>
        <w:jc w:val="both"/>
      </w:pPr>
      <w:r>
        <w:rPr>
          <w:sz w:val="24"/>
        </w:rPr>
        <w:t xml:space="preserve">При наступлении у получателя материальной поддержки указанных обстоятельств органом социальной защиты населения оказание материальной поддержки прекращается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pPr>
        <w:pStyle w:val="0"/>
        <w:spacing w:before="240" w:lineRule="auto"/>
        <w:ind w:firstLine="540"/>
        <w:jc w:val="both"/>
      </w:pPr>
      <w:r>
        <w:rPr>
          <w:sz w:val="24"/>
        </w:rPr>
        <w:t xml:space="preserve">В таком случае органом социальной защиты населения не позднее 3-го рабочего дня со дня прекращения оказания материальной поддержки направляется соответствующее уведомление получателю материальной поддержки по почте (электронной почте) или с использованием единого портала.</w:t>
      </w:r>
    </w:p>
    <w:bookmarkStart w:id="475" w:name="P475"/>
    <w:bookmarkEnd w:id="475"/>
    <w:p>
      <w:pPr>
        <w:pStyle w:val="0"/>
        <w:spacing w:before="240" w:lineRule="auto"/>
        <w:ind w:firstLine="540"/>
        <w:jc w:val="both"/>
      </w:pPr>
      <w:r>
        <w:rPr>
          <w:sz w:val="24"/>
        </w:rPr>
        <w:t xml:space="preserve">37-1. По обстоятельству, указанному в </w:t>
      </w:r>
      <w:hyperlink w:history="0" w:anchor="P464" w:tooltip="1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r>
          <w:rPr>
            <w:sz w:val="24"/>
            <w:color w:val="0000ff"/>
          </w:rPr>
          <w:t xml:space="preserve">подпункте 11 пункта 37</w:t>
        </w:r>
      </w:hyperlink>
      <w:r>
        <w:rPr>
          <w:sz w:val="24"/>
        </w:rPr>
        <w:t xml:space="preserve"> Порядка, решение о прекращении государственной социальной помощи на основании социального контракта не принимается органом социальной защиты населения в соответствии с </w:t>
      </w:r>
      <w:hyperlink w:history="0" w:anchor="P449" w:tooltip="37. Решение о прекращении выплаты материальной поддержки принимается органом социальной защиты населения в следующих случаях:">
        <w:r>
          <w:rPr>
            <w:sz w:val="24"/>
            <w:color w:val="0000ff"/>
          </w:rPr>
          <w:t xml:space="preserve">пунктом 37</w:t>
        </w:r>
      </w:hyperlink>
      <w:r>
        <w:rPr>
          <w:sz w:val="24"/>
        </w:rPr>
        <w:t xml:space="preserve"> Порядка в случае, если получатель материальной поддержки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p>
    <w:bookmarkStart w:id="476" w:name="P476"/>
    <w:bookmarkEnd w:id="476"/>
    <w:p>
      <w:pPr>
        <w:pStyle w:val="0"/>
        <w:spacing w:before="240" w:lineRule="auto"/>
        <w:ind w:firstLine="540"/>
        <w:jc w:val="both"/>
      </w:pPr>
      <w:r>
        <w:rPr>
          <w:sz w:val="24"/>
        </w:rPr>
        <w:t xml:space="preserve">В таком случае органом социальной защиты населения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w:t>
      </w:r>
    </w:p>
    <w:p>
      <w:pPr>
        <w:pStyle w:val="0"/>
        <w:jc w:val="both"/>
      </w:pPr>
      <w:r>
        <w:rPr>
          <w:sz w:val="24"/>
        </w:rPr>
        <w:t xml:space="preserve">(п. 37-1 введен </w:t>
      </w:r>
      <w:hyperlink w:history="0" r:id="rId18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37-2. По обстоятельству, указанному в </w:t>
      </w:r>
      <w:hyperlink w:history="0" w:anchor="P468" w:tooltip="13) получение органом социальной защиты населения от гражданина заявления о прекращении;">
        <w:r>
          <w:rPr>
            <w:sz w:val="24"/>
            <w:color w:val="0000ff"/>
          </w:rPr>
          <w:t xml:space="preserve">подпункте 13 пункта 37</w:t>
        </w:r>
      </w:hyperlink>
      <w:r>
        <w:rPr>
          <w:sz w:val="24"/>
        </w:rPr>
        <w:t xml:space="preserve"> Порядка,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пунктах 3</w:t>
        </w:r>
      </w:hyperlink>
      <w:r>
        <w:rPr>
          <w:sz w:val="24"/>
        </w:rPr>
        <w:t xml:space="preserve"> -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органом социальной защиты населения проверяется наличие причин, являющихся уважительными, содержащихся в перечне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pPr>
        <w:pStyle w:val="0"/>
        <w:jc w:val="both"/>
      </w:pPr>
      <w:r>
        <w:rPr>
          <w:sz w:val="24"/>
        </w:rPr>
        <w:t xml:space="preserve">(п. 37-2 введен </w:t>
      </w:r>
      <w:hyperlink w:history="0" r:id="rId18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38. Расходы на выплату и доставку материальной поддержки, стоимости курса обучения, ежемесячной денежной выплаты на обучение осуществляются за счет средств областного бюджета в пределах бюджетных ассигнований, предусмотренных государственной программой Курганской области в сфере социальной защиты населения.</w:t>
      </w:r>
    </w:p>
    <w:p>
      <w:pPr>
        <w:pStyle w:val="0"/>
        <w:spacing w:before="240" w:lineRule="auto"/>
        <w:ind w:firstLine="540"/>
        <w:jc w:val="both"/>
      </w:pPr>
      <w:r>
        <w:rPr>
          <w:sz w:val="24"/>
        </w:rPr>
        <w:t xml:space="preserve">39.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предусмотрен </w:t>
      </w:r>
      <w:hyperlink w:history="0" r:id="rId18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подпунктом "г" пункта 8-1</w:t>
        </w:r>
      </w:hyperlink>
      <w:r>
        <w:rPr>
          <w:sz w:val="24"/>
        </w:rPr>
        <w:t xml:space="preserve"> Правил, но не более чем на половину срока ранее заключенного социального контракта.</w:t>
      </w:r>
    </w:p>
    <w:p>
      <w:pPr>
        <w:pStyle w:val="0"/>
        <w:jc w:val="both"/>
      </w:pPr>
      <w:r>
        <w:rPr>
          <w:sz w:val="24"/>
        </w:rPr>
        <w:t xml:space="preserve">(п. 39 в ред. </w:t>
      </w:r>
      <w:hyperlink w:history="0" r:id="rId18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40. В течение пятого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включающий в себя:</w:t>
      </w:r>
    </w:p>
    <w:p>
      <w:pPr>
        <w:pStyle w:val="0"/>
        <w:spacing w:before="240" w:lineRule="auto"/>
        <w:ind w:firstLine="540"/>
        <w:jc w:val="both"/>
      </w:pPr>
      <w:r>
        <w:rPr>
          <w:sz w:val="24"/>
        </w:rPr>
        <w:t xml:space="preserve">1) сведения о среднедушевом доходе семьи или доходе одиноко проживающего гражданина за три месяца, следующие за месяцем окончания срока действия социального контракта, в сравнении со среднедушевым доходом, рассчитанным при подаче заявления о назначении, для граждан, указанных в </w:t>
      </w:r>
      <w:hyperlink w:history="0" r:id="rId18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сведения о доходе от предпринимательской деятельности за три месяца, следующие за месяцем окончания срока действия социального контракта, для граждан, указанных в </w:t>
      </w:r>
      <w:hyperlink w:history="0" r:id="rId18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(пп. 1 в ред. </w:t>
      </w:r>
      <w:hyperlink w:history="0" r:id="rId18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2) оценку условий жизни семьи (одиноко проживающего гражданина) по окончании срока действия социального контракта.</w:t>
      </w:r>
    </w:p>
    <w:p>
      <w:pPr>
        <w:pStyle w:val="0"/>
        <w:spacing w:before="240" w:lineRule="auto"/>
        <w:ind w:firstLine="540"/>
        <w:jc w:val="both"/>
      </w:pPr>
      <w:r>
        <w:rPr>
          <w:sz w:val="24"/>
        </w:rPr>
        <w:t xml:space="preserve">Сводный отчет представляется органом социальной защиты населения в Департамент социальной политики Курганской области ежемесячно.</w:t>
      </w:r>
    </w:p>
    <w:p>
      <w:pPr>
        <w:pStyle w:val="0"/>
        <w:jc w:val="both"/>
      </w:pPr>
      <w:r>
        <w:rPr>
          <w:sz w:val="24"/>
        </w:rPr>
        <w:t xml:space="preserve">(в ред. </w:t>
      </w:r>
      <w:hyperlink w:history="0" r:id="rId188"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bookmarkStart w:id="490" w:name="P490"/>
    <w:bookmarkEnd w:id="490"/>
    <w:p>
      <w:pPr>
        <w:pStyle w:val="0"/>
        <w:spacing w:before="240" w:lineRule="auto"/>
        <w:ind w:firstLine="540"/>
        <w:jc w:val="both"/>
      </w:pPr>
      <w:r>
        <w:rPr>
          <w:sz w:val="24"/>
        </w:rPr>
        <w:t xml:space="preserve">41.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(за исключением граждан, указанных в </w:t>
      </w:r>
      <w:hyperlink w:history="0" r:id="rId18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2 части 1 статьи 8-1</w:t>
        </w:r>
      </w:hyperlink>
      <w:r>
        <w:rPr>
          <w:sz w:val="24"/>
        </w:rPr>
        <w:t xml:space="preserve"> Федерального закона "О государственной социальной помощи") или оказания ему (его семье) иных мер социальной поддержки или услуг. Мониторинг проводится в том числе:</w:t>
      </w:r>
    </w:p>
    <w:p>
      <w:pPr>
        <w:pStyle w:val="0"/>
        <w:jc w:val="both"/>
      </w:pPr>
      <w:r>
        <w:rPr>
          <w:sz w:val="24"/>
        </w:rPr>
        <w:t xml:space="preserve">(в ред. </w:t>
      </w:r>
      <w:hyperlink w:history="0" r:id="rId19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 по мероприятию, указанному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w:t>
      </w:r>
    </w:p>
    <w:p>
      <w:pPr>
        <w:pStyle w:val="0"/>
        <w:spacing w:before="240" w:lineRule="auto"/>
        <w:ind w:firstLine="540"/>
        <w:jc w:val="both"/>
      </w:pPr>
      <w:r>
        <w:rPr>
          <w:sz w:val="24"/>
        </w:rPr>
        <w:t xml:space="preserve">в течение 12 месяцев ежемесячно проверяется факт наличия действующего трудового договора (служебного контракта);</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(абзац введен </w:t>
      </w:r>
      <w:hyperlink w:history="0" r:id="rId19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2) по мероприятию, указанному в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пункте 4</w:t>
        </w:r>
      </w:hyperlink>
      <w:r>
        <w:rPr>
          <w:sz w:val="24"/>
        </w:rPr>
        <w:t xml:space="preserve"> Порядка:</w:t>
      </w:r>
    </w:p>
    <w:p>
      <w:pPr>
        <w:pStyle w:val="0"/>
        <w:spacing w:before="240" w:lineRule="auto"/>
        <w:ind w:firstLine="540"/>
        <w:jc w:val="both"/>
      </w:pPr>
      <w:r>
        <w:rPr>
          <w:sz w:val="24"/>
        </w:rPr>
        <w:t xml:space="preserve">в течение 12 месяцев ежемесячно проверяется факт государственной регистрации гражданина в качестве индивидуального предпринимателя (для граждан, указанных в </w:t>
      </w:r>
      <w:hyperlink w:history="0" r:id="rId19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части 1 статьи 8-1</w:t>
        </w:r>
      </w:hyperlink>
      <w:r>
        <w:rPr>
          <w:sz w:val="24"/>
        </w:rPr>
        <w:t xml:space="preserve"> Федерального закона "О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hyperlink w:history="0" r:id="rId19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(в ред. </w:t>
      </w:r>
      <w:hyperlink w:history="0" r:id="rId19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 (для граждан, указанных в </w:t>
      </w:r>
      <w:hyperlink w:history="0" r:id="rId19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w:t>
      </w:r>
    </w:p>
    <w:p>
      <w:pPr>
        <w:pStyle w:val="0"/>
        <w:jc w:val="both"/>
      </w:pPr>
      <w:r>
        <w:rPr>
          <w:sz w:val="24"/>
        </w:rPr>
        <w:t xml:space="preserve">(абзац введен </w:t>
      </w:r>
      <w:hyperlink w:history="0" r:id="rId19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 по мероприятию, указанному в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pPr>
        <w:pStyle w:val="0"/>
        <w:spacing w:before="240" w:lineRule="auto"/>
        <w:ind w:firstLine="540"/>
        <w:jc w:val="both"/>
      </w:pPr>
      <w:r>
        <w:rPr>
          <w:sz w:val="24"/>
        </w:rPr>
        <w:t xml:space="preserve">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pPr>
        <w:pStyle w:val="0"/>
        <w:spacing w:before="240" w:lineRule="auto"/>
        <w:ind w:firstLine="540"/>
        <w:jc w:val="both"/>
      </w:pPr>
      <w:r>
        <w:rPr>
          <w:sz w:val="24"/>
        </w:rP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(абзац введен </w:t>
      </w:r>
      <w:hyperlink w:history="0" r:id="rId19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 по мероприятию, указанному в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пункте 6</w:t>
        </w:r>
      </w:hyperlink>
      <w:r>
        <w:rPr>
          <w:sz w:val="24"/>
        </w:rPr>
        <w:t xml:space="preserve"> Порядка:</w:t>
      </w:r>
    </w:p>
    <w:p>
      <w:pPr>
        <w:pStyle w:val="0"/>
        <w:spacing w:before="240" w:lineRule="auto"/>
        <w:ind w:firstLine="540"/>
        <w:jc w:val="both"/>
      </w:pPr>
      <w:r>
        <w:rPr>
          <w:sz w:val="24"/>
        </w:rPr>
        <w:t xml:space="preserve">в течение 12 месяцев ежеквартально проверяется факт ухудшения материально-бытового состояния семьи (одиноко проживающего гражданина);</w:t>
      </w:r>
    </w:p>
    <w:p>
      <w:pPr>
        <w:pStyle w:val="0"/>
        <w:spacing w:before="240" w:lineRule="auto"/>
        <w:ind w:firstLine="540"/>
        <w:jc w:val="both"/>
      </w:pPr>
      <w:r>
        <w:rPr>
          <w:sz w:val="24"/>
        </w:rP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(пп. 4 в ред. </w:t>
      </w:r>
      <w:hyperlink w:history="0" r:id="rId19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42. После проверки факта наступления обстоятельства, указанного в </w:t>
      </w:r>
      <w:hyperlink w:history="0" w:anchor="P460" w:tooltip="9-1) неисполнение мероприятий, предусмотренных программой социальной адаптации, получателем материальной поддержки по причинам, являющимся уважительными, содержащимся в перечне причин, являющихся уважительными (за исключением случая, установленного пунктом 37-1 Порядка);">
        <w:r>
          <w:rPr>
            <w:sz w:val="24"/>
            <w:color w:val="0000ff"/>
          </w:rPr>
          <w:t xml:space="preserve">подпункте 9-1 пункта 37</w:t>
        </w:r>
      </w:hyperlink>
      <w:r>
        <w:rPr>
          <w:sz w:val="24"/>
        </w:rPr>
        <w:t xml:space="preserve"> Порядка, орган социальной защиты населения вправе по согласованию с получателем государственной социальной помощи на основании социального контракта внести изменения в социальный контракт и (или) программу социальной адаптации, а также бизнес-план (смету расходов) и (или) продлить срок действия социального контракта на срок не более чем на половину срока действующего социального контракта.</w:t>
      </w:r>
    </w:p>
    <w:bookmarkStart w:id="513" w:name="P513"/>
    <w:bookmarkEnd w:id="513"/>
    <w:p>
      <w:pPr>
        <w:pStyle w:val="0"/>
        <w:spacing w:before="240" w:lineRule="auto"/>
        <w:ind w:firstLine="540"/>
        <w:jc w:val="both"/>
      </w:pPr>
      <w:r>
        <w:rPr>
          <w:sz w:val="24"/>
        </w:rPr>
        <w:t xml:space="preserve">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орган социальной защиты населения оформляет дополнительное соглашение к социальному контракту.</w:t>
      </w:r>
    </w:p>
    <w:p>
      <w:pPr>
        <w:pStyle w:val="0"/>
        <w:spacing w:before="240" w:lineRule="auto"/>
        <w:ind w:firstLine="540"/>
        <w:jc w:val="both"/>
      </w:pPr>
      <w:r>
        <w:rPr>
          <w:sz w:val="24"/>
        </w:rPr>
        <w:t xml:space="preserve">В случае внесения изменений в социальный контракт и (или) программу социальной адаптации, а также бизнес-план и (или) продления срока действия социального контракта органом социальной защиты населения в течение трех рабочих дней со дня внесения изменений в социальный контракт и (или) программу социальной адаптации, а также бизнес-план и (или) продления срока действия социального контракта направляется соответствующее уведомление получателю государственной социальной помощи на основании социального контракта по почте либо с использованием единого портала.</w:t>
      </w:r>
    </w:p>
    <w:p>
      <w:pPr>
        <w:pStyle w:val="0"/>
        <w:jc w:val="both"/>
      </w:pPr>
      <w:r>
        <w:rPr>
          <w:sz w:val="24"/>
        </w:rPr>
        <w:t xml:space="preserve">(п. 42 в ред. </w:t>
      </w:r>
      <w:hyperlink w:history="0" r:id="rId19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43. Назначение, оказание, оценка эффективности государственной социальной помощи на основании социального контракта и мониторинг ее оказания осуществляются с использованием государственной информационной системы "Единый социальный регистр населения". Выплатные дела, документы о выплате и доставке денежных средств, предоставляемых в рамках оказания государственной социальной помощи на основании социального контракта, а также дела об отказе в назначении государственной социальной помощи на основании социального контракта хранятся в электронной форме в соответствии с законодательством Российской Федерации об архивном деле с использованием государственной информационной системы "Единый социальный регистр населения".</w:t>
      </w:r>
    </w:p>
    <w:p>
      <w:pPr>
        <w:pStyle w:val="0"/>
        <w:spacing w:before="240" w:lineRule="auto"/>
        <w:ind w:firstLine="540"/>
        <w:jc w:val="both"/>
      </w:pPr>
      <w:r>
        <w:rPr>
          <w:sz w:val="24"/>
        </w:rPr>
        <w:t xml:space="preserve">Орган социальной защиты населения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 При использовании органом социальной защиты населения государственной информационной системы "Единая централизованная цифровая платформа в социальной сфере" информация об оказании государственной социальной помощи на основании социального контракта формируется в автоматизированном порядке.</w:t>
      </w:r>
    </w:p>
    <w:p>
      <w:pPr>
        <w:pStyle w:val="0"/>
        <w:jc w:val="both"/>
      </w:pPr>
      <w:r>
        <w:rPr>
          <w:sz w:val="24"/>
        </w:rPr>
        <w:t xml:space="preserve">(п. 43 в ред. </w:t>
      </w:r>
      <w:hyperlink w:history="0" r:id="rId20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44.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Департаментом социальной политики Курганской области.</w:t>
      </w:r>
    </w:p>
    <w:p>
      <w:pPr>
        <w:pStyle w:val="0"/>
        <w:jc w:val="both"/>
      </w:pPr>
      <w:r>
        <w:rPr>
          <w:sz w:val="24"/>
        </w:rPr>
        <w:t xml:space="preserve">(в ред. </w:t>
      </w:r>
      <w:hyperlink w:history="0" r:id="rId201"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45. Споры по вопросам выплаты материальной поддержки разрешаются в порядке, установленном законодательством Российской Федерации.</w:t>
      </w:r>
    </w:p>
    <w:bookmarkStart w:id="522" w:name="P522"/>
    <w:bookmarkEnd w:id="522"/>
    <w:p>
      <w:pPr>
        <w:pStyle w:val="0"/>
        <w:spacing w:before="240" w:lineRule="auto"/>
        <w:ind w:firstLine="540"/>
        <w:jc w:val="both"/>
      </w:pPr>
      <w:r>
        <w:rPr>
          <w:sz w:val="24"/>
        </w:rPr>
        <w:t xml:space="preserve">46. Распределение численности получателей материальной поддержки из числа граждан, указанных в </w:t>
      </w:r>
      <w:hyperlink w:history="0" r:id="rId20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должно составлять:</w:t>
      </w:r>
    </w:p>
    <w:p>
      <w:pPr>
        <w:pStyle w:val="0"/>
        <w:jc w:val="both"/>
      </w:pPr>
      <w:r>
        <w:rPr>
          <w:sz w:val="24"/>
        </w:rPr>
        <w:t xml:space="preserve">(в ред. </w:t>
      </w:r>
      <w:hyperlink w:history="0" r:id="rId20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1) не менее 10 процентов общей численности получателей - по мероприятию, указанному в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пункте 3</w:t>
        </w:r>
      </w:hyperlink>
      <w:r>
        <w:rPr>
          <w:sz w:val="24"/>
        </w:rPr>
        <w:t xml:space="preserve"> Порядка;</w:t>
      </w:r>
    </w:p>
    <w:bookmarkStart w:id="525" w:name="P525"/>
    <w:bookmarkEnd w:id="525"/>
    <w:p>
      <w:pPr>
        <w:pStyle w:val="0"/>
        <w:spacing w:before="240" w:lineRule="auto"/>
        <w:ind w:firstLine="540"/>
        <w:jc w:val="both"/>
      </w:pPr>
      <w:r>
        <w:rPr>
          <w:sz w:val="24"/>
        </w:rPr>
        <w:t xml:space="preserve">2) не более 15 процентов общей численности получателей - по мероприятию, указанному в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пункте 6</w:t>
        </w:r>
      </w:hyperlink>
      <w:r>
        <w:rPr>
          <w:sz w:val="24"/>
        </w:rPr>
        <w:t xml:space="preserve"> Порядка.</w:t>
      </w:r>
    </w:p>
    <w:p>
      <w:pPr>
        <w:pStyle w:val="0"/>
        <w:spacing w:before="240" w:lineRule="auto"/>
        <w:ind w:firstLine="540"/>
        <w:jc w:val="both"/>
      </w:pPr>
      <w:r>
        <w:rPr>
          <w:sz w:val="24"/>
        </w:rPr>
        <w:t xml:space="preserve">Итоговый показатель численности получателей государственной социальной помощи на основании социального контракта (по сумме мероприятий, предусмотренных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пунктами 3</w:t>
        </w:r>
      </w:hyperlink>
      <w:r>
        <w:rPr>
          <w:sz w:val="24"/>
        </w:rPr>
        <w:t xml:space="preserve">,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6</w:t>
        </w:r>
      </w:hyperlink>
      <w:r>
        <w:rPr>
          <w:sz w:val="24"/>
        </w:rPr>
        <w:t xml:space="preserve"> Порядка) из числа граждан, указанных в </w:t>
      </w:r>
      <w:hyperlink w:history="0" r:id="rId20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8-1</w:t>
        </w:r>
      </w:hyperlink>
      <w:r>
        <w:rPr>
          <w:sz w:val="24"/>
        </w:rPr>
        <w:t xml:space="preserve"> Федерального закона "О государственной социальной помощи", должен составлять 100 процентов общей их численности.</w:t>
      </w:r>
    </w:p>
    <w:p>
      <w:pPr>
        <w:pStyle w:val="0"/>
        <w:jc w:val="both"/>
      </w:pPr>
      <w:r>
        <w:rPr>
          <w:sz w:val="24"/>
        </w:rPr>
        <w:t xml:space="preserve">(в ред. </w:t>
      </w:r>
      <w:hyperlink w:history="0" r:id="rId20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bookmarkStart w:id="528" w:name="P528"/>
    <w:bookmarkEnd w:id="528"/>
    <w:p>
      <w:pPr>
        <w:pStyle w:val="0"/>
        <w:spacing w:before="240" w:lineRule="auto"/>
        <w:ind w:firstLine="540"/>
        <w:jc w:val="both"/>
      </w:pPr>
      <w:r>
        <w:rPr>
          <w:sz w:val="24"/>
        </w:rPr>
        <w:t xml:space="preserve">47. В целях возврата денежных средств, полученных в качестве материальной поддержки, в соответствии с </w:t>
      </w:r>
      <w:hyperlink w:history="0" w:anchor="P78" w:tooltip="3. Материальная поддержка (денежная выплата) гражданам, заключившим социальный контракт на оказание помощи в поиске работы (далее - материальная поддержка в поиске работы), предоставляется органом социальной защиты населения в течение одного месяца с даты заключения социального контракта и трех месяцев с даты подтверждения факта дальнейшего трудоустройства заявителя в размере величины прожиточного минимума для трудоспособного населения, установленного в Курганской области. Размер материальной поддержки в...">
        <w:r>
          <w:rPr>
            <w:sz w:val="24"/>
            <w:color w:val="0000ff"/>
          </w:rPr>
          <w:t xml:space="preserve">пунктами 3</w:t>
        </w:r>
      </w:hyperlink>
      <w:r>
        <w:rPr>
          <w:sz w:val="24"/>
        </w:rPr>
        <w:t xml:space="preserve">, </w:t>
      </w:r>
      <w:hyperlink w:history="0" w:anchor="P116" w:tooltip="4. Материальная поддержка (денежная выплата) гражданам, заключившим социальный контракт на оказание помощи по осуществлению индивидуальной предпринимательской деятельности (далее - материальная поддержка на предпринимательство), предоставляется органом социальной защиты населения гражданам, в том числе являющимся самозанятыми, единовременно или по частям в зависимости от этапа исполнения мероприятий программы социальной адаптации и бизнес-плана в размере не более 350000 рублей.">
        <w:r>
          <w:rPr>
            <w:sz w:val="24"/>
            <w:color w:val="0000ff"/>
          </w:rPr>
          <w:t xml:space="preserve">4</w:t>
        </w:r>
      </w:hyperlink>
      <w:r>
        <w:rPr>
          <w:sz w:val="24"/>
        </w:rPr>
        <w:t xml:space="preserve">, </w:t>
      </w:r>
      <w:hyperlink w:history="0" w:anchor="P150" w:tooltip="5. Материальная поддержка (денежная выплата) гражданам, заключившим социальный контракт на оказание помощи по ведению личного подсобного хозяйства (далее - материальная поддержка на ведение личного подсобного хозяйства), предоставляется органом социальной защиты населения единовременно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w:r>
          <w:rPr>
            <w:sz w:val="24"/>
            <w:color w:val="0000ff"/>
          </w:rPr>
          <w:t xml:space="preserve">5</w:t>
        </w:r>
      </w:hyperlink>
      <w:r>
        <w:rPr>
          <w:sz w:val="24"/>
        </w:rPr>
        <w:t xml:space="preserve"> Порядка органом социальной защиты населения в течение пяти рабочих дней со дня, в котором орган социальной защиты населения выявил обстоятельства, влекущие за собой обязанность получателя материальной поддержки возвратить денежные средства, полученные в качестве материальной поддержки, направляется уведомление получателю материальной поддержки о необходимости в срок до 30 календарных дней возвратить такие денежные средства.</w:t>
      </w:r>
    </w:p>
    <w:p>
      <w:pPr>
        <w:pStyle w:val="0"/>
        <w:jc w:val="both"/>
      </w:pPr>
      <w:r>
        <w:rPr>
          <w:sz w:val="24"/>
        </w:rPr>
        <w:t xml:space="preserve">(п. 47 в ред. </w:t>
      </w:r>
      <w:hyperlink w:history="0" r:id="rId20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назначения и выплаты</w:t>
      </w:r>
    </w:p>
    <w:p>
      <w:pPr>
        <w:pStyle w:val="0"/>
        <w:jc w:val="right"/>
      </w:pPr>
      <w:r>
        <w:rPr>
          <w:sz w:val="24"/>
        </w:rPr>
        <w:t xml:space="preserve">материальной поддержки</w:t>
      </w:r>
    </w:p>
    <w:p>
      <w:pPr>
        <w:pStyle w:val="0"/>
        <w:jc w:val="right"/>
      </w:pPr>
      <w:r>
        <w:rPr>
          <w:sz w:val="24"/>
        </w:rPr>
        <w:t xml:space="preserve">(денежной выплаты) гражданам,</w:t>
      </w:r>
    </w:p>
    <w:p>
      <w:pPr>
        <w:pStyle w:val="0"/>
        <w:jc w:val="right"/>
      </w:pPr>
      <w:r>
        <w:rPr>
          <w:sz w:val="24"/>
        </w:rPr>
        <w:t xml:space="preserve">заключившим социальные контракты</w:t>
      </w:r>
    </w:p>
    <w:p>
      <w:pPr>
        <w:pStyle w:val="0"/>
        <w:jc w:val="right"/>
      </w:pPr>
      <w:r>
        <w:rPr>
          <w:sz w:val="24"/>
        </w:rPr>
        <w:t xml:space="preserve">на оказание помощи в поиске</w:t>
      </w:r>
    </w:p>
    <w:p>
      <w:pPr>
        <w:pStyle w:val="0"/>
        <w:jc w:val="right"/>
      </w:pPr>
      <w:r>
        <w:rPr>
          <w:sz w:val="24"/>
        </w:rPr>
        <w:t xml:space="preserve">работы, на оказание помощи</w:t>
      </w:r>
    </w:p>
    <w:p>
      <w:pPr>
        <w:pStyle w:val="0"/>
        <w:jc w:val="right"/>
      </w:pPr>
      <w:r>
        <w:rPr>
          <w:sz w:val="24"/>
        </w:rPr>
        <w:t xml:space="preserve">по осуществлению индивидуальной</w:t>
      </w:r>
    </w:p>
    <w:p>
      <w:pPr>
        <w:pStyle w:val="0"/>
        <w:jc w:val="right"/>
      </w:pPr>
      <w:r>
        <w:rPr>
          <w:sz w:val="24"/>
        </w:rPr>
        <w:t xml:space="preserve">предпринимательской деятельности,</w:t>
      </w:r>
    </w:p>
    <w:p>
      <w:pPr>
        <w:pStyle w:val="0"/>
        <w:jc w:val="right"/>
      </w:pPr>
      <w:r>
        <w:rPr>
          <w:sz w:val="24"/>
        </w:rPr>
        <w:t xml:space="preserve">на оказание помощи по ведению</w:t>
      </w:r>
    </w:p>
    <w:p>
      <w:pPr>
        <w:pStyle w:val="0"/>
        <w:jc w:val="right"/>
      </w:pPr>
      <w:r>
        <w:rPr>
          <w:sz w:val="24"/>
        </w:rPr>
        <w:t xml:space="preserve">личного подсобного хозяйства,</w:t>
      </w:r>
    </w:p>
    <w:p>
      <w:pPr>
        <w:pStyle w:val="0"/>
        <w:jc w:val="right"/>
      </w:pPr>
      <w:r>
        <w:rPr>
          <w:sz w:val="24"/>
        </w:rPr>
        <w:t xml:space="preserve">направленные на преодоление</w:t>
      </w:r>
    </w:p>
    <w:p>
      <w:pPr>
        <w:pStyle w:val="0"/>
        <w:jc w:val="right"/>
      </w:pPr>
      <w:r>
        <w:rPr>
          <w:sz w:val="24"/>
        </w:rPr>
        <w:t xml:space="preserve">трудной жизненной ситуации</w:t>
      </w:r>
    </w:p>
    <w:p>
      <w:pPr>
        <w:pStyle w:val="0"/>
        <w:jc w:val="center"/>
      </w:pPr>
      <w:r>
        <w:rPr>
          <w:sz w:val="24"/>
        </w:rPr>
      </w:r>
    </w:p>
    <w:bookmarkStart w:id="550" w:name="P550"/>
    <w:bookmarkEnd w:id="550"/>
    <w:p>
      <w:pPr>
        <w:pStyle w:val="2"/>
        <w:jc w:val="center"/>
      </w:pPr>
      <w:r>
        <w:rPr>
          <w:sz w:val="24"/>
        </w:rPr>
        <w:t xml:space="preserve">ПЕРЕЧЕНЬ</w:t>
      </w:r>
    </w:p>
    <w:p>
      <w:pPr>
        <w:pStyle w:val="2"/>
        <w:jc w:val="center"/>
      </w:pPr>
      <w:r>
        <w:rPr>
          <w:sz w:val="24"/>
        </w:rPr>
        <w:t xml:space="preserve">ТОВАРОВ, НЕОБХОДИМЫХ ДЛЯ ВЕДЕНИЯ ЛИЧНОГО ПОДСОБНОГО</w:t>
      </w:r>
    </w:p>
    <w:p>
      <w:pPr>
        <w:pStyle w:val="2"/>
        <w:jc w:val="center"/>
      </w:pPr>
      <w:r>
        <w:rPr>
          <w:sz w:val="24"/>
        </w:rPr>
        <w:t xml:space="preserve">ХОЗЯЙСТВА, ПРИОБРЕТАЕМЫХ ЗА СЧЕТ СРЕДСТВ МАТЕРИАЛЬНОЙ</w:t>
      </w:r>
    </w:p>
    <w:p>
      <w:pPr>
        <w:pStyle w:val="2"/>
        <w:jc w:val="center"/>
      </w:pPr>
      <w:r>
        <w:rPr>
          <w:sz w:val="24"/>
        </w:rPr>
        <w:t xml:space="preserve">ПОДДЕРЖКИ (ДЕНЕЖНОЙ ВЫПЛАТЫ) ГРАЖДАНАМ, ЗАКЛЮЧИВШИМ</w:t>
      </w:r>
    </w:p>
    <w:p>
      <w:pPr>
        <w:pStyle w:val="2"/>
        <w:jc w:val="center"/>
      </w:pPr>
      <w:r>
        <w:rPr>
          <w:sz w:val="24"/>
        </w:rPr>
        <w:t xml:space="preserve">СОЦИАЛЬНЫЙ КОНТРАКТ НА ОКАЗАНИЕ ПОМОЩИ ПО ВЕДЕНИЮ ЛИЧНОГО</w:t>
      </w:r>
    </w:p>
    <w:p>
      <w:pPr>
        <w:pStyle w:val="2"/>
        <w:jc w:val="center"/>
      </w:pPr>
      <w:r>
        <w:rPr>
          <w:sz w:val="24"/>
        </w:rPr>
        <w:t xml:space="preserve">ПОДСОБНОГО ХОЗЯЙСТВА</w:t>
      </w:r>
    </w:p>
    <w:p>
      <w:pPr>
        <w:pStyle w:val="0"/>
        <w:jc w:val="center"/>
      </w:pPr>
      <w:r>
        <w:rPr>
          <w:sz w:val="24"/>
        </w:rPr>
      </w:r>
    </w:p>
    <w:p>
      <w:pPr>
        <w:pStyle w:val="0"/>
        <w:ind w:firstLine="540"/>
        <w:jc w:val="both"/>
      </w:pPr>
      <w:r>
        <w:rPr>
          <w:sz w:val="24"/>
        </w:rPr>
        <w:t xml:space="preserve">1. Садово-огородный инвентарь, инструмент:</w:t>
      </w:r>
    </w:p>
    <w:p>
      <w:pPr>
        <w:pStyle w:val="0"/>
        <w:spacing w:before="240" w:lineRule="auto"/>
        <w:ind w:firstLine="540"/>
        <w:jc w:val="both"/>
      </w:pPr>
      <w:r>
        <w:rPr>
          <w:sz w:val="24"/>
        </w:rPr>
        <w:t xml:space="preserve">ведро;</w:t>
      </w:r>
    </w:p>
    <w:p>
      <w:pPr>
        <w:pStyle w:val="0"/>
        <w:spacing w:before="240" w:lineRule="auto"/>
        <w:ind w:firstLine="540"/>
        <w:jc w:val="both"/>
      </w:pPr>
      <w:r>
        <w:rPr>
          <w:sz w:val="24"/>
        </w:rPr>
        <w:t xml:space="preserve">вилы;</w:t>
      </w:r>
    </w:p>
    <w:p>
      <w:pPr>
        <w:pStyle w:val="0"/>
        <w:spacing w:before="240" w:lineRule="auto"/>
        <w:ind w:firstLine="540"/>
        <w:jc w:val="both"/>
      </w:pPr>
      <w:r>
        <w:rPr>
          <w:sz w:val="24"/>
        </w:rPr>
        <w:t xml:space="preserve">грабли;</w:t>
      </w:r>
    </w:p>
    <w:p>
      <w:pPr>
        <w:pStyle w:val="0"/>
        <w:spacing w:before="240" w:lineRule="auto"/>
        <w:ind w:firstLine="540"/>
        <w:jc w:val="both"/>
      </w:pPr>
      <w:r>
        <w:rPr>
          <w:sz w:val="24"/>
        </w:rPr>
        <w:t xml:space="preserve">канистра;</w:t>
      </w:r>
    </w:p>
    <w:p>
      <w:pPr>
        <w:pStyle w:val="0"/>
        <w:spacing w:before="240" w:lineRule="auto"/>
        <w:ind w:firstLine="540"/>
        <w:jc w:val="both"/>
      </w:pPr>
      <w:r>
        <w:rPr>
          <w:sz w:val="24"/>
        </w:rPr>
        <w:t xml:space="preserve">лейка;</w:t>
      </w:r>
    </w:p>
    <w:p>
      <w:pPr>
        <w:pStyle w:val="0"/>
        <w:spacing w:before="240" w:lineRule="auto"/>
        <w:ind w:firstLine="540"/>
        <w:jc w:val="both"/>
      </w:pPr>
      <w:r>
        <w:rPr>
          <w:sz w:val="24"/>
        </w:rPr>
        <w:t xml:space="preserve">лестница;</w:t>
      </w:r>
    </w:p>
    <w:p>
      <w:pPr>
        <w:pStyle w:val="0"/>
        <w:spacing w:before="240" w:lineRule="auto"/>
        <w:ind w:firstLine="540"/>
        <w:jc w:val="both"/>
      </w:pPr>
      <w:r>
        <w:rPr>
          <w:sz w:val="24"/>
        </w:rPr>
        <w:t xml:space="preserve">лопата;</w:t>
      </w:r>
    </w:p>
    <w:p>
      <w:pPr>
        <w:pStyle w:val="0"/>
        <w:spacing w:before="240" w:lineRule="auto"/>
        <w:ind w:firstLine="540"/>
        <w:jc w:val="both"/>
      </w:pPr>
      <w:r>
        <w:rPr>
          <w:sz w:val="24"/>
        </w:rPr>
        <w:t xml:space="preserve">мотыга;</w:t>
      </w:r>
    </w:p>
    <w:p>
      <w:pPr>
        <w:pStyle w:val="0"/>
        <w:spacing w:before="240" w:lineRule="auto"/>
        <w:ind w:firstLine="540"/>
        <w:jc w:val="both"/>
      </w:pPr>
      <w:r>
        <w:rPr>
          <w:sz w:val="24"/>
        </w:rPr>
        <w:t xml:space="preserve">ножовка по дереву;</w:t>
      </w:r>
    </w:p>
    <w:p>
      <w:pPr>
        <w:pStyle w:val="0"/>
        <w:spacing w:before="240" w:lineRule="auto"/>
        <w:ind w:firstLine="540"/>
        <w:jc w:val="both"/>
      </w:pPr>
      <w:r>
        <w:rPr>
          <w:sz w:val="24"/>
        </w:rPr>
        <w:t xml:space="preserve">ручной опрыскиватель;</w:t>
      </w:r>
    </w:p>
    <w:p>
      <w:pPr>
        <w:pStyle w:val="0"/>
        <w:spacing w:before="240" w:lineRule="auto"/>
        <w:ind w:firstLine="540"/>
        <w:jc w:val="both"/>
      </w:pPr>
      <w:r>
        <w:rPr>
          <w:sz w:val="24"/>
        </w:rPr>
        <w:t xml:space="preserve">ручная коса;</w:t>
      </w:r>
    </w:p>
    <w:p>
      <w:pPr>
        <w:pStyle w:val="0"/>
        <w:spacing w:before="240" w:lineRule="auto"/>
        <w:ind w:firstLine="540"/>
        <w:jc w:val="both"/>
      </w:pPr>
      <w:r>
        <w:rPr>
          <w:sz w:val="24"/>
        </w:rPr>
        <w:t xml:space="preserve">садовая тачка;</w:t>
      </w:r>
    </w:p>
    <w:p>
      <w:pPr>
        <w:pStyle w:val="0"/>
        <w:spacing w:before="240" w:lineRule="auto"/>
        <w:ind w:firstLine="540"/>
        <w:jc w:val="both"/>
      </w:pPr>
      <w:r>
        <w:rPr>
          <w:sz w:val="24"/>
        </w:rPr>
        <w:t xml:space="preserve">садовый бур;</w:t>
      </w:r>
    </w:p>
    <w:p>
      <w:pPr>
        <w:pStyle w:val="0"/>
        <w:spacing w:before="240" w:lineRule="auto"/>
        <w:ind w:firstLine="540"/>
        <w:jc w:val="both"/>
      </w:pPr>
      <w:r>
        <w:rPr>
          <w:sz w:val="24"/>
        </w:rPr>
        <w:t xml:space="preserve">садовые сетки;</w:t>
      </w:r>
    </w:p>
    <w:p>
      <w:pPr>
        <w:pStyle w:val="0"/>
        <w:spacing w:before="240" w:lineRule="auto"/>
        <w:ind w:firstLine="540"/>
        <w:jc w:val="both"/>
      </w:pPr>
      <w:r>
        <w:rPr>
          <w:sz w:val="24"/>
        </w:rPr>
        <w:t xml:space="preserve">садовый совок;</w:t>
      </w:r>
    </w:p>
    <w:p>
      <w:pPr>
        <w:pStyle w:val="0"/>
        <w:spacing w:before="240" w:lineRule="auto"/>
        <w:ind w:firstLine="540"/>
        <w:jc w:val="both"/>
      </w:pPr>
      <w:r>
        <w:rPr>
          <w:sz w:val="24"/>
        </w:rPr>
        <w:t xml:space="preserve">секатор;</w:t>
      </w:r>
    </w:p>
    <w:p>
      <w:pPr>
        <w:pStyle w:val="0"/>
        <w:spacing w:before="240" w:lineRule="auto"/>
        <w:ind w:firstLine="540"/>
        <w:jc w:val="both"/>
      </w:pPr>
      <w:r>
        <w:rPr>
          <w:sz w:val="24"/>
        </w:rPr>
        <w:t xml:space="preserve">серп;</w:t>
      </w:r>
    </w:p>
    <w:p>
      <w:pPr>
        <w:pStyle w:val="0"/>
        <w:spacing w:before="240" w:lineRule="auto"/>
        <w:ind w:firstLine="540"/>
        <w:jc w:val="both"/>
      </w:pPr>
      <w:r>
        <w:rPr>
          <w:sz w:val="24"/>
        </w:rPr>
        <w:t xml:space="preserve">сучкорез;</w:t>
      </w:r>
    </w:p>
    <w:p>
      <w:pPr>
        <w:pStyle w:val="0"/>
        <w:spacing w:before="240" w:lineRule="auto"/>
        <w:ind w:firstLine="540"/>
        <w:jc w:val="both"/>
      </w:pPr>
      <w:r>
        <w:rPr>
          <w:sz w:val="24"/>
        </w:rPr>
        <w:t xml:space="preserve">топор;</w:t>
      </w:r>
    </w:p>
    <w:p>
      <w:pPr>
        <w:pStyle w:val="0"/>
        <w:spacing w:before="240" w:lineRule="auto"/>
        <w:ind w:firstLine="540"/>
        <w:jc w:val="both"/>
      </w:pPr>
      <w:r>
        <w:rPr>
          <w:sz w:val="24"/>
        </w:rPr>
        <w:t xml:space="preserve">тяпка;</w:t>
      </w:r>
    </w:p>
    <w:p>
      <w:pPr>
        <w:pStyle w:val="0"/>
        <w:spacing w:before="240" w:lineRule="auto"/>
        <w:ind w:firstLine="540"/>
        <w:jc w:val="both"/>
      </w:pPr>
      <w:r>
        <w:rPr>
          <w:sz w:val="24"/>
        </w:rPr>
        <w:t xml:space="preserve">шланг.</w:t>
      </w:r>
    </w:p>
    <w:p>
      <w:pPr>
        <w:pStyle w:val="0"/>
        <w:spacing w:before="240" w:lineRule="auto"/>
        <w:ind w:firstLine="540"/>
        <w:jc w:val="both"/>
      </w:pPr>
      <w:r>
        <w:rPr>
          <w:sz w:val="24"/>
        </w:rPr>
        <w:t xml:space="preserve">2. Сельскохозяйственная техника.</w:t>
      </w:r>
    </w:p>
    <w:p>
      <w:pPr>
        <w:pStyle w:val="0"/>
        <w:spacing w:before="240" w:lineRule="auto"/>
        <w:ind w:firstLine="540"/>
        <w:jc w:val="both"/>
      </w:pPr>
      <w:r>
        <w:rPr>
          <w:sz w:val="24"/>
        </w:rPr>
        <w:t xml:space="preserve">3. Теплица.</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назначения и выплаты</w:t>
      </w:r>
    </w:p>
    <w:p>
      <w:pPr>
        <w:pStyle w:val="0"/>
        <w:jc w:val="right"/>
      </w:pPr>
      <w:r>
        <w:rPr>
          <w:sz w:val="24"/>
        </w:rPr>
        <w:t xml:space="preserve">материальной поддержки</w:t>
      </w:r>
    </w:p>
    <w:p>
      <w:pPr>
        <w:pStyle w:val="0"/>
        <w:jc w:val="right"/>
      </w:pPr>
      <w:r>
        <w:rPr>
          <w:sz w:val="24"/>
        </w:rPr>
        <w:t xml:space="preserve">(денежной выплаты) гражданам,</w:t>
      </w:r>
    </w:p>
    <w:p>
      <w:pPr>
        <w:pStyle w:val="0"/>
        <w:jc w:val="right"/>
      </w:pPr>
      <w:r>
        <w:rPr>
          <w:sz w:val="24"/>
        </w:rPr>
        <w:t xml:space="preserve">заключившим социальные контракты</w:t>
      </w:r>
    </w:p>
    <w:p>
      <w:pPr>
        <w:pStyle w:val="0"/>
        <w:jc w:val="right"/>
      </w:pPr>
      <w:r>
        <w:rPr>
          <w:sz w:val="24"/>
        </w:rPr>
        <w:t xml:space="preserve">на оказание помощи в поиске</w:t>
      </w:r>
    </w:p>
    <w:p>
      <w:pPr>
        <w:pStyle w:val="0"/>
        <w:jc w:val="right"/>
      </w:pPr>
      <w:r>
        <w:rPr>
          <w:sz w:val="24"/>
        </w:rPr>
        <w:t xml:space="preserve">работы, на оказание помощи</w:t>
      </w:r>
    </w:p>
    <w:p>
      <w:pPr>
        <w:pStyle w:val="0"/>
        <w:jc w:val="right"/>
      </w:pPr>
      <w:r>
        <w:rPr>
          <w:sz w:val="24"/>
        </w:rPr>
        <w:t xml:space="preserve">по осуществлению индивидуальной</w:t>
      </w:r>
    </w:p>
    <w:p>
      <w:pPr>
        <w:pStyle w:val="0"/>
        <w:jc w:val="right"/>
      </w:pPr>
      <w:r>
        <w:rPr>
          <w:sz w:val="24"/>
        </w:rPr>
        <w:t xml:space="preserve">предпринимательской деятельности,</w:t>
      </w:r>
    </w:p>
    <w:p>
      <w:pPr>
        <w:pStyle w:val="0"/>
        <w:jc w:val="right"/>
      </w:pPr>
      <w:r>
        <w:rPr>
          <w:sz w:val="24"/>
        </w:rPr>
        <w:t xml:space="preserve">на оказание помощи по ведению</w:t>
      </w:r>
    </w:p>
    <w:p>
      <w:pPr>
        <w:pStyle w:val="0"/>
        <w:jc w:val="right"/>
      </w:pPr>
      <w:r>
        <w:rPr>
          <w:sz w:val="24"/>
        </w:rPr>
        <w:t xml:space="preserve">личного подсобного хозяйства,</w:t>
      </w:r>
    </w:p>
    <w:p>
      <w:pPr>
        <w:pStyle w:val="0"/>
        <w:jc w:val="right"/>
      </w:pPr>
      <w:r>
        <w:rPr>
          <w:sz w:val="24"/>
        </w:rPr>
        <w:t xml:space="preserve">направленные на преодоление</w:t>
      </w:r>
    </w:p>
    <w:p>
      <w:pPr>
        <w:pStyle w:val="0"/>
        <w:jc w:val="right"/>
      </w:pPr>
      <w:r>
        <w:rPr>
          <w:sz w:val="24"/>
        </w:rPr>
        <w:t xml:space="preserve">трудной жизненной ситуации</w:t>
      </w:r>
    </w:p>
    <w:p>
      <w:pPr>
        <w:pStyle w:val="0"/>
        <w:jc w:val="center"/>
      </w:pPr>
      <w:r>
        <w:rPr>
          <w:sz w:val="24"/>
        </w:rPr>
      </w:r>
    </w:p>
    <w:bookmarkStart w:id="601" w:name="P601"/>
    <w:bookmarkEnd w:id="601"/>
    <w:p>
      <w:pPr>
        <w:pStyle w:val="2"/>
        <w:jc w:val="center"/>
      </w:pPr>
      <w:r>
        <w:rPr>
          <w:sz w:val="24"/>
        </w:rPr>
        <w:t xml:space="preserve">ПЕРЕЧЕНЬ</w:t>
      </w:r>
    </w:p>
    <w:p>
      <w:pPr>
        <w:pStyle w:val="2"/>
        <w:jc w:val="center"/>
      </w:pPr>
      <w:r>
        <w:rPr>
          <w:sz w:val="24"/>
        </w:rPr>
        <w:t xml:space="preserve">ТОВАРОВ ПЕРВОЙ НЕОБХОДИМОСТИ,</w:t>
      </w:r>
    </w:p>
    <w:p>
      <w:pPr>
        <w:pStyle w:val="2"/>
        <w:jc w:val="center"/>
      </w:pPr>
      <w:r>
        <w:rPr>
          <w:sz w:val="24"/>
        </w:rPr>
        <w:t xml:space="preserve">ПРИОБРЕТАЕМЫХ ЗА СЧЕТ СРЕДСТВ МАТЕРИАЛЬНОЙ</w:t>
      </w:r>
    </w:p>
    <w:p>
      <w:pPr>
        <w:pStyle w:val="2"/>
        <w:jc w:val="center"/>
      </w:pPr>
      <w:r>
        <w:rPr>
          <w:sz w:val="24"/>
        </w:rPr>
        <w:t xml:space="preserve">ПОДДЕРЖКИ (ДЕНЕЖНОЙ ВЫПЛАТЫ) ГРАЖДАНАМ,</w:t>
      </w:r>
    </w:p>
    <w:p>
      <w:pPr>
        <w:pStyle w:val="2"/>
        <w:jc w:val="center"/>
      </w:pPr>
      <w:r>
        <w:rPr>
          <w:sz w:val="24"/>
        </w:rPr>
        <w:t xml:space="preserve">ЗАКЛЮЧИВШИМ СОЦИАЛЬНЫЙ КОНТРАКТ, НАПРАВЛЕННЫЙ</w:t>
      </w:r>
    </w:p>
    <w:p>
      <w:pPr>
        <w:pStyle w:val="2"/>
        <w:jc w:val="center"/>
      </w:pPr>
      <w:r>
        <w:rPr>
          <w:sz w:val="24"/>
        </w:rPr>
        <w:t xml:space="preserve">НА ПРЕОДОЛЕНИЕ ТРУДНОЙ ЖИЗНЕННОЙ СИТУАЦИИ</w:t>
      </w:r>
    </w:p>
    <w:p>
      <w:pPr>
        <w:pStyle w:val="0"/>
        <w:jc w:val="center"/>
      </w:pPr>
      <w:r>
        <w:rPr>
          <w:sz w:val="24"/>
        </w:rPr>
      </w:r>
    </w:p>
    <w:p>
      <w:pPr>
        <w:pStyle w:val="0"/>
        <w:ind w:firstLine="540"/>
        <w:jc w:val="both"/>
      </w:pPr>
      <w:r>
        <w:rPr>
          <w:sz w:val="24"/>
        </w:rPr>
        <w:t xml:space="preserve">1. Перечень продовольственных товаров первой необходимости:</w:t>
      </w:r>
    </w:p>
    <w:p>
      <w:pPr>
        <w:pStyle w:val="0"/>
        <w:spacing w:before="240" w:lineRule="auto"/>
        <w:ind w:firstLine="540"/>
        <w:jc w:val="both"/>
      </w:pPr>
      <w:r>
        <w:rPr>
          <w:sz w:val="24"/>
        </w:rPr>
        <w:t xml:space="preserve">говядина (кроме бескостного мяса);</w:t>
      </w:r>
    </w:p>
    <w:p>
      <w:pPr>
        <w:pStyle w:val="0"/>
        <w:spacing w:before="240" w:lineRule="auto"/>
        <w:ind w:firstLine="540"/>
        <w:jc w:val="both"/>
      </w:pPr>
      <w:r>
        <w:rPr>
          <w:sz w:val="24"/>
        </w:rPr>
        <w:t xml:space="preserve">свинина (кроме бескостного мяса);</w:t>
      </w:r>
    </w:p>
    <w:p>
      <w:pPr>
        <w:pStyle w:val="0"/>
        <w:spacing w:before="240" w:lineRule="auto"/>
        <w:ind w:firstLine="540"/>
        <w:jc w:val="both"/>
      </w:pPr>
      <w:r>
        <w:rPr>
          <w:sz w:val="24"/>
        </w:rPr>
        <w:t xml:space="preserve">баранина (кроме бескостного мяса);</w:t>
      </w:r>
    </w:p>
    <w:p>
      <w:pPr>
        <w:pStyle w:val="0"/>
        <w:spacing w:before="240" w:lineRule="auto"/>
        <w:ind w:firstLine="540"/>
        <w:jc w:val="both"/>
      </w:pPr>
      <w:r>
        <w:rPr>
          <w:sz w:val="24"/>
        </w:rPr>
        <w:t xml:space="preserve">куры (кроме куриных окорочков);</w:t>
      </w:r>
    </w:p>
    <w:p>
      <w:pPr>
        <w:pStyle w:val="0"/>
        <w:spacing w:before="240" w:lineRule="auto"/>
        <w:ind w:firstLine="540"/>
        <w:jc w:val="both"/>
      </w:pPr>
      <w:r>
        <w:rPr>
          <w:sz w:val="24"/>
        </w:rPr>
        <w:t xml:space="preserve">рыба мороженая неразделанная;</w:t>
      </w:r>
    </w:p>
    <w:p>
      <w:pPr>
        <w:pStyle w:val="0"/>
        <w:spacing w:before="240" w:lineRule="auto"/>
        <w:ind w:firstLine="540"/>
        <w:jc w:val="both"/>
      </w:pPr>
      <w:r>
        <w:rPr>
          <w:sz w:val="24"/>
        </w:rPr>
        <w:t xml:space="preserve">масло сливочное;</w:t>
      </w:r>
    </w:p>
    <w:p>
      <w:pPr>
        <w:pStyle w:val="0"/>
        <w:spacing w:before="240" w:lineRule="auto"/>
        <w:ind w:firstLine="540"/>
        <w:jc w:val="both"/>
      </w:pPr>
      <w:r>
        <w:rPr>
          <w:sz w:val="24"/>
        </w:rPr>
        <w:t xml:space="preserve">масло подсолнечное;</w:t>
      </w:r>
    </w:p>
    <w:p>
      <w:pPr>
        <w:pStyle w:val="0"/>
        <w:spacing w:before="240" w:lineRule="auto"/>
        <w:ind w:firstLine="540"/>
        <w:jc w:val="both"/>
      </w:pPr>
      <w:r>
        <w:rPr>
          <w:sz w:val="24"/>
        </w:rPr>
        <w:t xml:space="preserve">молоко питьевое;</w:t>
      </w:r>
    </w:p>
    <w:p>
      <w:pPr>
        <w:pStyle w:val="0"/>
        <w:spacing w:before="240" w:lineRule="auto"/>
        <w:ind w:firstLine="540"/>
        <w:jc w:val="both"/>
      </w:pPr>
      <w:r>
        <w:rPr>
          <w:sz w:val="24"/>
        </w:rPr>
        <w:t xml:space="preserve">кефир;</w:t>
      </w:r>
    </w:p>
    <w:p>
      <w:pPr>
        <w:pStyle w:val="0"/>
        <w:spacing w:before="240" w:lineRule="auto"/>
        <w:ind w:firstLine="540"/>
        <w:jc w:val="both"/>
      </w:pPr>
      <w:r>
        <w:rPr>
          <w:sz w:val="24"/>
        </w:rPr>
        <w:t xml:space="preserve">творог;</w:t>
      </w:r>
    </w:p>
    <w:p>
      <w:pPr>
        <w:pStyle w:val="0"/>
        <w:spacing w:before="240" w:lineRule="auto"/>
        <w:ind w:firstLine="540"/>
        <w:jc w:val="both"/>
      </w:pPr>
      <w:r>
        <w:rPr>
          <w:sz w:val="24"/>
        </w:rPr>
        <w:t xml:space="preserve">йогурт;</w:t>
      </w:r>
    </w:p>
    <w:p>
      <w:pPr>
        <w:pStyle w:val="0"/>
        <w:spacing w:before="240" w:lineRule="auto"/>
        <w:ind w:firstLine="540"/>
        <w:jc w:val="both"/>
      </w:pPr>
      <w:r>
        <w:rPr>
          <w:sz w:val="24"/>
        </w:rPr>
        <w:t xml:space="preserve">яйца куриные;</w:t>
      </w:r>
    </w:p>
    <w:p>
      <w:pPr>
        <w:pStyle w:val="0"/>
        <w:spacing w:before="240" w:lineRule="auto"/>
        <w:ind w:firstLine="540"/>
        <w:jc w:val="both"/>
      </w:pPr>
      <w:r>
        <w:rPr>
          <w:sz w:val="24"/>
        </w:rPr>
        <w:t xml:space="preserve">сахар-песок;</w:t>
      </w:r>
    </w:p>
    <w:p>
      <w:pPr>
        <w:pStyle w:val="0"/>
        <w:spacing w:before="240" w:lineRule="auto"/>
        <w:ind w:firstLine="540"/>
        <w:jc w:val="both"/>
      </w:pPr>
      <w:r>
        <w:rPr>
          <w:sz w:val="24"/>
        </w:rPr>
        <w:t xml:space="preserve">соль поваренная пищевая;</w:t>
      </w:r>
    </w:p>
    <w:p>
      <w:pPr>
        <w:pStyle w:val="0"/>
        <w:spacing w:before="240" w:lineRule="auto"/>
        <w:ind w:firstLine="540"/>
        <w:jc w:val="both"/>
      </w:pPr>
      <w:r>
        <w:rPr>
          <w:sz w:val="24"/>
        </w:rPr>
        <w:t xml:space="preserve">чай;</w:t>
      </w:r>
    </w:p>
    <w:p>
      <w:pPr>
        <w:pStyle w:val="0"/>
        <w:spacing w:before="240" w:lineRule="auto"/>
        <w:ind w:firstLine="540"/>
        <w:jc w:val="both"/>
      </w:pPr>
      <w:r>
        <w:rPr>
          <w:sz w:val="24"/>
        </w:rPr>
        <w:t xml:space="preserve">мука пшеничная;</w:t>
      </w:r>
    </w:p>
    <w:p>
      <w:pPr>
        <w:pStyle w:val="0"/>
        <w:spacing w:before="240" w:lineRule="auto"/>
        <w:ind w:firstLine="540"/>
        <w:jc w:val="both"/>
      </w:pPr>
      <w:r>
        <w:rPr>
          <w:sz w:val="24"/>
        </w:rPr>
        <w:t xml:space="preserve">хлеб ржаной, ржано-пшеничный;</w:t>
      </w:r>
    </w:p>
    <w:p>
      <w:pPr>
        <w:pStyle w:val="0"/>
        <w:spacing w:before="240" w:lineRule="auto"/>
        <w:ind w:firstLine="540"/>
        <w:jc w:val="both"/>
      </w:pPr>
      <w:r>
        <w:rPr>
          <w:sz w:val="24"/>
        </w:rPr>
        <w:t xml:space="preserve">хлеб и булочные изделия из пшеничной муки;</w:t>
      </w:r>
    </w:p>
    <w:p>
      <w:pPr>
        <w:pStyle w:val="0"/>
        <w:spacing w:before="240" w:lineRule="auto"/>
        <w:ind w:firstLine="540"/>
        <w:jc w:val="both"/>
      </w:pPr>
      <w:r>
        <w:rPr>
          <w:sz w:val="24"/>
        </w:rPr>
        <w:t xml:space="preserve">рис;</w:t>
      </w:r>
    </w:p>
    <w:p>
      <w:pPr>
        <w:pStyle w:val="0"/>
        <w:spacing w:before="240" w:lineRule="auto"/>
        <w:ind w:firstLine="540"/>
        <w:jc w:val="both"/>
      </w:pPr>
      <w:r>
        <w:rPr>
          <w:sz w:val="24"/>
        </w:rPr>
        <w:t xml:space="preserve">пшено;</w:t>
      </w:r>
    </w:p>
    <w:p>
      <w:pPr>
        <w:pStyle w:val="0"/>
        <w:spacing w:before="240" w:lineRule="auto"/>
        <w:ind w:firstLine="540"/>
        <w:jc w:val="both"/>
      </w:pPr>
      <w:r>
        <w:rPr>
          <w:sz w:val="24"/>
        </w:rPr>
        <w:t xml:space="preserve">крупа гречневая;</w:t>
      </w:r>
    </w:p>
    <w:p>
      <w:pPr>
        <w:pStyle w:val="0"/>
        <w:spacing w:before="240" w:lineRule="auto"/>
        <w:ind w:firstLine="540"/>
        <w:jc w:val="both"/>
      </w:pPr>
      <w:r>
        <w:rPr>
          <w:sz w:val="24"/>
        </w:rPr>
        <w:t xml:space="preserve">макаронные изделия;</w:t>
      </w:r>
    </w:p>
    <w:p>
      <w:pPr>
        <w:pStyle w:val="0"/>
        <w:spacing w:before="240" w:lineRule="auto"/>
        <w:ind w:firstLine="540"/>
        <w:jc w:val="both"/>
      </w:pPr>
      <w:r>
        <w:rPr>
          <w:sz w:val="24"/>
        </w:rPr>
        <w:t xml:space="preserve">картофель;</w:t>
      </w:r>
    </w:p>
    <w:p>
      <w:pPr>
        <w:pStyle w:val="0"/>
        <w:spacing w:before="240" w:lineRule="auto"/>
        <w:ind w:firstLine="540"/>
        <w:jc w:val="both"/>
      </w:pPr>
      <w:r>
        <w:rPr>
          <w:sz w:val="24"/>
        </w:rPr>
        <w:t xml:space="preserve">капуста белокочанная свежая;</w:t>
      </w:r>
    </w:p>
    <w:p>
      <w:pPr>
        <w:pStyle w:val="0"/>
        <w:spacing w:before="240" w:lineRule="auto"/>
        <w:ind w:firstLine="540"/>
        <w:jc w:val="both"/>
      </w:pPr>
      <w:r>
        <w:rPr>
          <w:sz w:val="24"/>
        </w:rPr>
        <w:t xml:space="preserve">лук репчатый;</w:t>
      </w:r>
    </w:p>
    <w:p>
      <w:pPr>
        <w:pStyle w:val="0"/>
        <w:spacing w:before="240" w:lineRule="auto"/>
        <w:ind w:firstLine="540"/>
        <w:jc w:val="both"/>
      </w:pPr>
      <w:r>
        <w:rPr>
          <w:sz w:val="24"/>
        </w:rPr>
        <w:t xml:space="preserve">морковь;</w:t>
      </w:r>
    </w:p>
    <w:p>
      <w:pPr>
        <w:pStyle w:val="0"/>
        <w:spacing w:before="240" w:lineRule="auto"/>
        <w:ind w:firstLine="540"/>
        <w:jc w:val="both"/>
      </w:pPr>
      <w:r>
        <w:rPr>
          <w:sz w:val="24"/>
        </w:rPr>
        <w:t xml:space="preserve">яблоки.</w:t>
      </w:r>
    </w:p>
    <w:p>
      <w:pPr>
        <w:pStyle w:val="0"/>
        <w:spacing w:before="240" w:lineRule="auto"/>
        <w:ind w:firstLine="540"/>
        <w:jc w:val="both"/>
      </w:pPr>
      <w:r>
        <w:rPr>
          <w:sz w:val="24"/>
        </w:rPr>
        <w:t xml:space="preserve">2. Перечень непродовольственных товаров первой необходимости:</w:t>
      </w:r>
    </w:p>
    <w:p>
      <w:pPr>
        <w:pStyle w:val="0"/>
        <w:spacing w:before="240" w:lineRule="auto"/>
        <w:ind w:firstLine="540"/>
        <w:jc w:val="both"/>
      </w:pPr>
      <w:r>
        <w:rPr>
          <w:sz w:val="24"/>
        </w:rPr>
        <w:t xml:space="preserve">средства индивидуальной защиты;</w:t>
      </w:r>
    </w:p>
    <w:p>
      <w:pPr>
        <w:pStyle w:val="0"/>
        <w:spacing w:before="240" w:lineRule="auto"/>
        <w:ind w:firstLine="540"/>
        <w:jc w:val="both"/>
      </w:pPr>
      <w:r>
        <w:rPr>
          <w:sz w:val="24"/>
        </w:rPr>
        <w:t xml:space="preserve">средства дезинфицирующие;</w:t>
      </w:r>
    </w:p>
    <w:p>
      <w:pPr>
        <w:pStyle w:val="0"/>
        <w:spacing w:before="240" w:lineRule="auto"/>
        <w:ind w:firstLine="540"/>
        <w:jc w:val="both"/>
      </w:pPr>
      <w:r>
        <w:rPr>
          <w:sz w:val="24"/>
        </w:rPr>
        <w:t xml:space="preserve">антисептические средства;</w:t>
      </w:r>
    </w:p>
    <w:p>
      <w:pPr>
        <w:pStyle w:val="0"/>
        <w:spacing w:before="240" w:lineRule="auto"/>
        <w:ind w:firstLine="540"/>
        <w:jc w:val="both"/>
      </w:pPr>
      <w:r>
        <w:rPr>
          <w:sz w:val="24"/>
        </w:rPr>
        <w:t xml:space="preserve">салфетки влажные;</w:t>
      </w:r>
    </w:p>
    <w:p>
      <w:pPr>
        <w:pStyle w:val="0"/>
        <w:spacing w:before="240" w:lineRule="auto"/>
        <w:ind w:firstLine="540"/>
        <w:jc w:val="both"/>
      </w:pPr>
      <w:r>
        <w:rPr>
          <w:sz w:val="24"/>
        </w:rPr>
        <w:t xml:space="preserve">салфетки сухие;</w:t>
      </w:r>
    </w:p>
    <w:p>
      <w:pPr>
        <w:pStyle w:val="0"/>
        <w:spacing w:before="240" w:lineRule="auto"/>
        <w:ind w:firstLine="540"/>
        <w:jc w:val="both"/>
      </w:pPr>
      <w:r>
        <w:rPr>
          <w:sz w:val="24"/>
        </w:rPr>
        <w:t xml:space="preserve">мыло туалетное;</w:t>
      </w:r>
    </w:p>
    <w:p>
      <w:pPr>
        <w:pStyle w:val="0"/>
        <w:spacing w:before="240" w:lineRule="auto"/>
        <w:ind w:firstLine="540"/>
        <w:jc w:val="both"/>
      </w:pPr>
      <w:r>
        <w:rPr>
          <w:sz w:val="24"/>
        </w:rPr>
        <w:t xml:space="preserve">мыло хозяйственное;</w:t>
      </w:r>
    </w:p>
    <w:p>
      <w:pPr>
        <w:pStyle w:val="0"/>
        <w:spacing w:before="240" w:lineRule="auto"/>
        <w:ind w:firstLine="540"/>
        <w:jc w:val="both"/>
      </w:pPr>
      <w:r>
        <w:rPr>
          <w:sz w:val="24"/>
        </w:rPr>
        <w:t xml:space="preserve">паста зубная;</w:t>
      </w:r>
    </w:p>
    <w:p>
      <w:pPr>
        <w:pStyle w:val="0"/>
        <w:spacing w:before="240" w:lineRule="auto"/>
        <w:ind w:firstLine="540"/>
        <w:jc w:val="both"/>
      </w:pPr>
      <w:r>
        <w:rPr>
          <w:sz w:val="24"/>
        </w:rPr>
        <w:t xml:space="preserve">щетка зубная;</w:t>
      </w:r>
    </w:p>
    <w:p>
      <w:pPr>
        <w:pStyle w:val="0"/>
        <w:spacing w:before="240" w:lineRule="auto"/>
        <w:ind w:firstLine="540"/>
        <w:jc w:val="both"/>
      </w:pPr>
      <w:r>
        <w:rPr>
          <w:sz w:val="24"/>
        </w:rPr>
        <w:t xml:space="preserve">бумага туалетная;</w:t>
      </w:r>
    </w:p>
    <w:p>
      <w:pPr>
        <w:pStyle w:val="0"/>
        <w:spacing w:before="240" w:lineRule="auto"/>
        <w:ind w:firstLine="540"/>
        <w:jc w:val="both"/>
      </w:pPr>
      <w:r>
        <w:rPr>
          <w:sz w:val="24"/>
        </w:rPr>
        <w:t xml:space="preserve">гигиенические прокладки;</w:t>
      </w:r>
    </w:p>
    <w:p>
      <w:pPr>
        <w:pStyle w:val="0"/>
        <w:spacing w:before="240" w:lineRule="auto"/>
        <w:ind w:firstLine="540"/>
        <w:jc w:val="both"/>
      </w:pPr>
      <w:r>
        <w:rPr>
          <w:sz w:val="24"/>
        </w:rPr>
        <w:t xml:space="preserve">стиральный порошок;</w:t>
      </w:r>
    </w:p>
    <w:p>
      <w:pPr>
        <w:pStyle w:val="0"/>
        <w:spacing w:before="240" w:lineRule="auto"/>
        <w:ind w:firstLine="540"/>
        <w:jc w:val="both"/>
      </w:pPr>
      <w:r>
        <w:rPr>
          <w:sz w:val="24"/>
        </w:rPr>
        <w:t xml:space="preserve">подгузники детские;</w:t>
      </w:r>
    </w:p>
    <w:p>
      <w:pPr>
        <w:pStyle w:val="0"/>
        <w:spacing w:before="240" w:lineRule="auto"/>
        <w:ind w:firstLine="540"/>
        <w:jc w:val="both"/>
      </w:pPr>
      <w:r>
        <w:rPr>
          <w:sz w:val="24"/>
        </w:rPr>
        <w:t xml:space="preserve">спички;</w:t>
      </w:r>
    </w:p>
    <w:p>
      <w:pPr>
        <w:pStyle w:val="0"/>
        <w:spacing w:before="240" w:lineRule="auto"/>
        <w:ind w:firstLine="540"/>
        <w:jc w:val="both"/>
      </w:pPr>
      <w:r>
        <w:rPr>
          <w:sz w:val="24"/>
        </w:rPr>
        <w:t xml:space="preserve">свечи;</w:t>
      </w:r>
    </w:p>
    <w:p>
      <w:pPr>
        <w:pStyle w:val="0"/>
        <w:spacing w:before="240" w:lineRule="auto"/>
        <w:ind w:firstLine="540"/>
        <w:jc w:val="both"/>
      </w:pPr>
      <w:r>
        <w:rPr>
          <w:sz w:val="24"/>
        </w:rPr>
        <w:t xml:space="preserve">пеленка для новорожденного;</w:t>
      </w:r>
    </w:p>
    <w:p>
      <w:pPr>
        <w:pStyle w:val="0"/>
        <w:spacing w:before="240" w:lineRule="auto"/>
        <w:ind w:firstLine="540"/>
        <w:jc w:val="both"/>
      </w:pPr>
      <w:r>
        <w:rPr>
          <w:sz w:val="24"/>
        </w:rPr>
        <w:t xml:space="preserve">шампунь детский;</w:t>
      </w:r>
    </w:p>
    <w:p>
      <w:pPr>
        <w:pStyle w:val="0"/>
        <w:spacing w:before="240" w:lineRule="auto"/>
        <w:ind w:firstLine="540"/>
        <w:jc w:val="both"/>
      </w:pPr>
      <w:r>
        <w:rPr>
          <w:sz w:val="24"/>
        </w:rPr>
        <w:t xml:space="preserve">крем от опрелостей детский;</w:t>
      </w:r>
    </w:p>
    <w:p>
      <w:pPr>
        <w:pStyle w:val="0"/>
        <w:spacing w:before="240" w:lineRule="auto"/>
        <w:ind w:firstLine="540"/>
        <w:jc w:val="both"/>
      </w:pPr>
      <w:r>
        <w:rPr>
          <w:sz w:val="24"/>
        </w:rPr>
        <w:t xml:space="preserve">бутылочка для кормления;</w:t>
      </w:r>
    </w:p>
    <w:p>
      <w:pPr>
        <w:pStyle w:val="0"/>
        <w:spacing w:before="240" w:lineRule="auto"/>
        <w:ind w:firstLine="540"/>
        <w:jc w:val="both"/>
      </w:pPr>
      <w:r>
        <w:rPr>
          <w:sz w:val="24"/>
        </w:rPr>
        <w:t xml:space="preserve">соска-пустышка;</w:t>
      </w:r>
    </w:p>
    <w:p>
      <w:pPr>
        <w:pStyle w:val="0"/>
        <w:spacing w:before="240" w:lineRule="auto"/>
        <w:ind w:firstLine="540"/>
        <w:jc w:val="both"/>
      </w:pPr>
      <w:r>
        <w:rPr>
          <w:sz w:val="24"/>
        </w:rPr>
        <w:t xml:space="preserve">бензин автомобильный;</w:t>
      </w:r>
    </w:p>
    <w:p>
      <w:pPr>
        <w:pStyle w:val="0"/>
        <w:spacing w:before="240" w:lineRule="auto"/>
        <w:ind w:firstLine="540"/>
        <w:jc w:val="both"/>
      </w:pPr>
      <w:r>
        <w:rPr>
          <w:sz w:val="24"/>
        </w:rPr>
        <w:t xml:space="preserve">дизельное топливо;</w:t>
      </w:r>
    </w:p>
    <w:p>
      <w:pPr>
        <w:pStyle w:val="0"/>
        <w:spacing w:before="240" w:lineRule="auto"/>
        <w:ind w:firstLine="540"/>
        <w:jc w:val="both"/>
      </w:pPr>
      <w:r>
        <w:rPr>
          <w:sz w:val="24"/>
        </w:rPr>
        <w:t xml:space="preserve">газомоторное топливо (компримированный природный газ, сжиженный природный газ, сжиженный углеводородный газ);</w:t>
      </w:r>
    </w:p>
    <w:p>
      <w:pPr>
        <w:pStyle w:val="0"/>
        <w:spacing w:before="240" w:lineRule="auto"/>
        <w:ind w:firstLine="540"/>
        <w:jc w:val="both"/>
      </w:pPr>
      <w:r>
        <w:rPr>
          <w:sz w:val="24"/>
        </w:rPr>
        <w:t xml:space="preserve">твердое топливо;</w:t>
      </w:r>
    </w:p>
    <w:p>
      <w:pPr>
        <w:pStyle w:val="0"/>
        <w:spacing w:before="240" w:lineRule="auto"/>
        <w:ind w:firstLine="540"/>
        <w:jc w:val="both"/>
      </w:pPr>
      <w:r>
        <w:rPr>
          <w:sz w:val="24"/>
        </w:rPr>
        <w:t xml:space="preserve">зоотовары (включая корма для животных и ветеринарные препараты);</w:t>
      </w:r>
    </w:p>
    <w:p>
      <w:pPr>
        <w:pStyle w:val="0"/>
        <w:spacing w:before="240" w:lineRule="auto"/>
        <w:ind w:firstLine="540"/>
        <w:jc w:val="both"/>
      </w:pPr>
      <w:r>
        <w:rPr>
          <w:sz w:val="24"/>
        </w:rPr>
        <w:t xml:space="preserve">бытовая техника:</w:t>
      </w:r>
    </w:p>
    <w:p>
      <w:pPr>
        <w:pStyle w:val="0"/>
        <w:spacing w:before="240" w:lineRule="auto"/>
        <w:ind w:firstLine="540"/>
        <w:jc w:val="both"/>
      </w:pPr>
      <w:r>
        <w:rPr>
          <w:sz w:val="24"/>
        </w:rPr>
        <w:t xml:space="preserve">холодильник;</w:t>
      </w:r>
    </w:p>
    <w:p>
      <w:pPr>
        <w:pStyle w:val="0"/>
        <w:spacing w:before="240" w:lineRule="auto"/>
        <w:ind w:firstLine="540"/>
        <w:jc w:val="both"/>
      </w:pPr>
      <w:r>
        <w:rPr>
          <w:sz w:val="24"/>
        </w:rPr>
        <w:t xml:space="preserve">электрическая или газовая кухонная плита, микроволновая печь;</w:t>
      </w:r>
    </w:p>
    <w:p>
      <w:pPr>
        <w:pStyle w:val="0"/>
        <w:spacing w:before="240" w:lineRule="auto"/>
        <w:ind w:firstLine="540"/>
        <w:jc w:val="both"/>
      </w:pPr>
      <w:r>
        <w:rPr>
          <w:sz w:val="24"/>
        </w:rPr>
        <w:t xml:space="preserve">товары для замены электропроводки:</w:t>
      </w:r>
    </w:p>
    <w:p>
      <w:pPr>
        <w:pStyle w:val="0"/>
        <w:spacing w:before="240" w:lineRule="auto"/>
        <w:ind w:firstLine="540"/>
        <w:jc w:val="both"/>
      </w:pPr>
      <w:r>
        <w:rPr>
          <w:sz w:val="24"/>
        </w:rPr>
        <w:t xml:space="preserve">кабель силовой;</w:t>
      </w:r>
    </w:p>
    <w:p>
      <w:pPr>
        <w:pStyle w:val="0"/>
        <w:spacing w:before="240" w:lineRule="auto"/>
        <w:ind w:firstLine="540"/>
        <w:jc w:val="both"/>
      </w:pPr>
      <w:r>
        <w:rPr>
          <w:sz w:val="24"/>
        </w:rPr>
        <w:t xml:space="preserve">лампочка энергосберегающая;</w:t>
      </w:r>
    </w:p>
    <w:p>
      <w:pPr>
        <w:pStyle w:val="0"/>
        <w:spacing w:before="240" w:lineRule="auto"/>
        <w:ind w:firstLine="540"/>
        <w:jc w:val="both"/>
      </w:pPr>
      <w:r>
        <w:rPr>
          <w:sz w:val="24"/>
        </w:rPr>
        <w:t xml:space="preserve">выключатель;</w:t>
      </w:r>
    </w:p>
    <w:p>
      <w:pPr>
        <w:pStyle w:val="0"/>
        <w:spacing w:before="240" w:lineRule="auto"/>
        <w:ind w:firstLine="540"/>
        <w:jc w:val="both"/>
      </w:pPr>
      <w:r>
        <w:rPr>
          <w:sz w:val="24"/>
        </w:rPr>
        <w:t xml:space="preserve">розетка;</w:t>
      </w:r>
    </w:p>
    <w:p>
      <w:pPr>
        <w:pStyle w:val="0"/>
        <w:spacing w:before="240" w:lineRule="auto"/>
        <w:ind w:firstLine="540"/>
        <w:jc w:val="both"/>
      </w:pPr>
      <w:r>
        <w:rPr>
          <w:sz w:val="24"/>
        </w:rPr>
        <w:t xml:space="preserve">светильник;</w:t>
      </w:r>
    </w:p>
    <w:p>
      <w:pPr>
        <w:pStyle w:val="0"/>
        <w:spacing w:before="240" w:lineRule="auto"/>
        <w:ind w:firstLine="540"/>
        <w:jc w:val="both"/>
      </w:pPr>
      <w:r>
        <w:rPr>
          <w:sz w:val="24"/>
        </w:rPr>
        <w:t xml:space="preserve">коробка распределительная;</w:t>
      </w:r>
    </w:p>
    <w:p>
      <w:pPr>
        <w:pStyle w:val="0"/>
        <w:spacing w:before="240" w:lineRule="auto"/>
        <w:ind w:firstLine="540"/>
        <w:jc w:val="both"/>
      </w:pPr>
      <w:r>
        <w:rPr>
          <w:sz w:val="24"/>
        </w:rPr>
        <w:t xml:space="preserve">коробка ответвительная;</w:t>
      </w:r>
    </w:p>
    <w:p>
      <w:pPr>
        <w:pStyle w:val="0"/>
        <w:spacing w:before="240" w:lineRule="auto"/>
        <w:ind w:firstLine="540"/>
        <w:jc w:val="both"/>
      </w:pPr>
      <w:r>
        <w:rPr>
          <w:sz w:val="24"/>
        </w:rPr>
        <w:t xml:space="preserve">короб;</w:t>
      </w:r>
    </w:p>
    <w:p>
      <w:pPr>
        <w:pStyle w:val="0"/>
        <w:spacing w:before="240" w:lineRule="auto"/>
        <w:ind w:firstLine="540"/>
        <w:jc w:val="both"/>
      </w:pPr>
      <w:r>
        <w:rPr>
          <w:sz w:val="24"/>
        </w:rPr>
        <w:t xml:space="preserve">кабель-канал;</w:t>
      </w:r>
    </w:p>
    <w:p>
      <w:pPr>
        <w:pStyle w:val="0"/>
        <w:spacing w:before="240" w:lineRule="auto"/>
        <w:ind w:firstLine="540"/>
        <w:jc w:val="both"/>
      </w:pPr>
      <w:r>
        <w:rPr>
          <w:sz w:val="24"/>
        </w:rPr>
        <w:t xml:space="preserve">провод;</w:t>
      </w:r>
    </w:p>
    <w:p>
      <w:pPr>
        <w:pStyle w:val="0"/>
        <w:spacing w:before="240" w:lineRule="auto"/>
        <w:ind w:firstLine="540"/>
        <w:jc w:val="both"/>
      </w:pPr>
      <w:r>
        <w:rPr>
          <w:sz w:val="24"/>
        </w:rPr>
        <w:t xml:space="preserve">домашний текстиль:</w:t>
      </w:r>
    </w:p>
    <w:p>
      <w:pPr>
        <w:pStyle w:val="0"/>
        <w:spacing w:before="240" w:lineRule="auto"/>
        <w:ind w:firstLine="540"/>
        <w:jc w:val="both"/>
      </w:pPr>
      <w:r>
        <w:rPr>
          <w:sz w:val="24"/>
        </w:rPr>
        <w:t xml:space="preserve">одеяло;</w:t>
      </w:r>
    </w:p>
    <w:p>
      <w:pPr>
        <w:pStyle w:val="0"/>
        <w:spacing w:before="240" w:lineRule="auto"/>
        <w:ind w:firstLine="540"/>
        <w:jc w:val="both"/>
      </w:pPr>
      <w:r>
        <w:rPr>
          <w:sz w:val="24"/>
        </w:rPr>
        <w:t xml:space="preserve">подушка;</w:t>
      </w:r>
    </w:p>
    <w:p>
      <w:pPr>
        <w:pStyle w:val="0"/>
        <w:spacing w:before="240" w:lineRule="auto"/>
        <w:ind w:firstLine="540"/>
        <w:jc w:val="both"/>
      </w:pPr>
      <w:r>
        <w:rPr>
          <w:sz w:val="24"/>
        </w:rPr>
        <w:t xml:space="preserve">полотенце;</w:t>
      </w:r>
    </w:p>
    <w:p>
      <w:pPr>
        <w:pStyle w:val="0"/>
        <w:spacing w:before="240" w:lineRule="auto"/>
        <w:ind w:firstLine="540"/>
        <w:jc w:val="both"/>
      </w:pPr>
      <w:r>
        <w:rPr>
          <w:sz w:val="24"/>
        </w:rPr>
        <w:t xml:space="preserve">постельное белье;</w:t>
      </w:r>
    </w:p>
    <w:p>
      <w:pPr>
        <w:pStyle w:val="0"/>
        <w:spacing w:before="240" w:lineRule="auto"/>
        <w:ind w:firstLine="540"/>
        <w:jc w:val="both"/>
      </w:pPr>
      <w:r>
        <w:rPr>
          <w:sz w:val="24"/>
        </w:rPr>
        <w:t xml:space="preserve">материалы для ремонта крыши:</w:t>
      </w:r>
    </w:p>
    <w:p>
      <w:pPr>
        <w:pStyle w:val="0"/>
        <w:spacing w:before="240" w:lineRule="auto"/>
        <w:ind w:firstLine="540"/>
        <w:jc w:val="both"/>
      </w:pPr>
      <w:r>
        <w:rPr>
          <w:sz w:val="24"/>
        </w:rPr>
        <w:t xml:space="preserve">шифер;</w:t>
      </w:r>
    </w:p>
    <w:p>
      <w:pPr>
        <w:pStyle w:val="0"/>
        <w:spacing w:before="240" w:lineRule="auto"/>
        <w:ind w:firstLine="540"/>
        <w:jc w:val="both"/>
      </w:pPr>
      <w:r>
        <w:rPr>
          <w:sz w:val="24"/>
        </w:rPr>
        <w:t xml:space="preserve">доски;</w:t>
      </w:r>
    </w:p>
    <w:p>
      <w:pPr>
        <w:pStyle w:val="0"/>
        <w:spacing w:before="240" w:lineRule="auto"/>
        <w:ind w:firstLine="540"/>
        <w:jc w:val="both"/>
      </w:pPr>
      <w:r>
        <w:rPr>
          <w:sz w:val="24"/>
        </w:rPr>
        <w:t xml:space="preserve">брус;</w:t>
      </w:r>
    </w:p>
    <w:p>
      <w:pPr>
        <w:pStyle w:val="0"/>
        <w:spacing w:before="240" w:lineRule="auto"/>
        <w:ind w:firstLine="540"/>
        <w:jc w:val="both"/>
      </w:pPr>
      <w:r>
        <w:rPr>
          <w:sz w:val="24"/>
        </w:rPr>
        <w:t xml:space="preserve">гвозди;</w:t>
      </w:r>
    </w:p>
    <w:p>
      <w:pPr>
        <w:pStyle w:val="0"/>
        <w:spacing w:before="240" w:lineRule="auto"/>
        <w:ind w:firstLine="540"/>
        <w:jc w:val="both"/>
      </w:pPr>
      <w:r>
        <w:rPr>
          <w:sz w:val="24"/>
        </w:rPr>
        <w:t xml:space="preserve">материалы для ремонта печи:</w:t>
      </w:r>
    </w:p>
    <w:p>
      <w:pPr>
        <w:pStyle w:val="0"/>
        <w:spacing w:before="240" w:lineRule="auto"/>
        <w:ind w:firstLine="540"/>
        <w:jc w:val="both"/>
      </w:pPr>
      <w:r>
        <w:rPr>
          <w:sz w:val="24"/>
        </w:rPr>
        <w:t xml:space="preserve">кирпич керамический;</w:t>
      </w:r>
    </w:p>
    <w:p>
      <w:pPr>
        <w:pStyle w:val="0"/>
        <w:spacing w:before="240" w:lineRule="auto"/>
        <w:ind w:firstLine="540"/>
        <w:jc w:val="both"/>
      </w:pPr>
      <w:r>
        <w:rPr>
          <w:sz w:val="24"/>
        </w:rPr>
        <w:t xml:space="preserve">штукатурный глиняный раствор;</w:t>
      </w:r>
    </w:p>
    <w:p>
      <w:pPr>
        <w:pStyle w:val="0"/>
        <w:spacing w:before="240" w:lineRule="auto"/>
        <w:ind w:firstLine="540"/>
        <w:jc w:val="both"/>
      </w:pPr>
      <w:r>
        <w:rPr>
          <w:sz w:val="24"/>
        </w:rPr>
        <w:t xml:space="preserve">печные приборы (вычистные, поддувальные, топочные дверки, вьюшки, задвижки, душники, розетки, печные трубы);</w:t>
      </w:r>
    </w:p>
    <w:p>
      <w:pPr>
        <w:pStyle w:val="0"/>
        <w:spacing w:before="240" w:lineRule="auto"/>
        <w:ind w:firstLine="540"/>
        <w:jc w:val="both"/>
      </w:pPr>
      <w:r>
        <w:rPr>
          <w:sz w:val="24"/>
        </w:rPr>
        <w:t xml:space="preserve">известковый состав по кирпичу и бетону, сетка, цемент;</w:t>
      </w:r>
    </w:p>
    <w:p>
      <w:pPr>
        <w:pStyle w:val="0"/>
        <w:spacing w:before="240" w:lineRule="auto"/>
        <w:ind w:firstLine="540"/>
        <w:jc w:val="both"/>
      </w:pPr>
      <w:r>
        <w:rPr>
          <w:sz w:val="24"/>
        </w:rPr>
        <w:t xml:space="preserve">кухонная посуда, кухонная утварь, столовая посуда, столовые приборы;</w:t>
      </w:r>
    </w:p>
    <w:p>
      <w:pPr>
        <w:pStyle w:val="0"/>
        <w:spacing w:before="240" w:lineRule="auto"/>
        <w:ind w:firstLine="540"/>
        <w:jc w:val="both"/>
      </w:pPr>
      <w:r>
        <w:rPr>
          <w:sz w:val="24"/>
        </w:rPr>
        <w:t xml:space="preserve">кровать.</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назначения и выплаты</w:t>
      </w:r>
    </w:p>
    <w:p>
      <w:pPr>
        <w:pStyle w:val="0"/>
        <w:jc w:val="right"/>
      </w:pPr>
      <w:r>
        <w:rPr>
          <w:sz w:val="24"/>
        </w:rPr>
        <w:t xml:space="preserve">материальной поддержки</w:t>
      </w:r>
    </w:p>
    <w:p>
      <w:pPr>
        <w:pStyle w:val="0"/>
        <w:jc w:val="right"/>
      </w:pPr>
      <w:r>
        <w:rPr>
          <w:sz w:val="24"/>
        </w:rPr>
        <w:t xml:space="preserve">(денежной выплаты) гражданам,</w:t>
      </w:r>
    </w:p>
    <w:p>
      <w:pPr>
        <w:pStyle w:val="0"/>
        <w:jc w:val="right"/>
      </w:pPr>
      <w:r>
        <w:rPr>
          <w:sz w:val="24"/>
        </w:rPr>
        <w:t xml:space="preserve">заключившим социальные контракты</w:t>
      </w:r>
    </w:p>
    <w:p>
      <w:pPr>
        <w:pStyle w:val="0"/>
        <w:jc w:val="right"/>
      </w:pPr>
      <w:r>
        <w:rPr>
          <w:sz w:val="24"/>
        </w:rPr>
        <w:t xml:space="preserve">на оказание помощи в поиске</w:t>
      </w:r>
    </w:p>
    <w:p>
      <w:pPr>
        <w:pStyle w:val="0"/>
        <w:jc w:val="right"/>
      </w:pPr>
      <w:r>
        <w:rPr>
          <w:sz w:val="24"/>
        </w:rPr>
        <w:t xml:space="preserve">работы, на оказание помощи</w:t>
      </w:r>
    </w:p>
    <w:p>
      <w:pPr>
        <w:pStyle w:val="0"/>
        <w:jc w:val="right"/>
      </w:pPr>
      <w:r>
        <w:rPr>
          <w:sz w:val="24"/>
        </w:rPr>
        <w:t xml:space="preserve">по осуществлению индивидуальной</w:t>
      </w:r>
    </w:p>
    <w:p>
      <w:pPr>
        <w:pStyle w:val="0"/>
        <w:jc w:val="right"/>
      </w:pPr>
      <w:r>
        <w:rPr>
          <w:sz w:val="24"/>
        </w:rPr>
        <w:t xml:space="preserve">предпринимательской деятельности,</w:t>
      </w:r>
    </w:p>
    <w:p>
      <w:pPr>
        <w:pStyle w:val="0"/>
        <w:jc w:val="right"/>
      </w:pPr>
      <w:r>
        <w:rPr>
          <w:sz w:val="24"/>
        </w:rPr>
        <w:t xml:space="preserve">на оказание помощи по ведению</w:t>
      </w:r>
    </w:p>
    <w:p>
      <w:pPr>
        <w:pStyle w:val="0"/>
        <w:jc w:val="right"/>
      </w:pPr>
      <w:r>
        <w:rPr>
          <w:sz w:val="24"/>
        </w:rPr>
        <w:t xml:space="preserve">личного подсобного хозяйства,</w:t>
      </w:r>
    </w:p>
    <w:p>
      <w:pPr>
        <w:pStyle w:val="0"/>
        <w:jc w:val="right"/>
      </w:pPr>
      <w:r>
        <w:rPr>
          <w:sz w:val="24"/>
        </w:rPr>
        <w:t xml:space="preserve">направленные на преодоление</w:t>
      </w:r>
    </w:p>
    <w:p>
      <w:pPr>
        <w:pStyle w:val="0"/>
        <w:jc w:val="right"/>
      </w:pPr>
      <w:r>
        <w:rPr>
          <w:sz w:val="24"/>
        </w:rPr>
        <w:t xml:space="preserve">трудной жизненной ситуации</w:t>
      </w:r>
    </w:p>
    <w:p>
      <w:pPr>
        <w:pStyle w:val="0"/>
        <w:jc w:val="center"/>
      </w:pPr>
      <w:r>
        <w:rPr>
          <w:sz w:val="24"/>
        </w:rPr>
      </w:r>
    </w:p>
    <w:bookmarkStart w:id="713" w:name="P713"/>
    <w:bookmarkEnd w:id="713"/>
    <w:p>
      <w:pPr>
        <w:pStyle w:val="2"/>
        <w:jc w:val="center"/>
      </w:pPr>
      <w:r>
        <w:rPr>
          <w:sz w:val="24"/>
        </w:rPr>
        <w:t xml:space="preserve">ПЕРЕЧЕНЬ</w:t>
      </w:r>
    </w:p>
    <w:p>
      <w:pPr>
        <w:pStyle w:val="2"/>
        <w:jc w:val="center"/>
      </w:pPr>
      <w:r>
        <w:rPr>
          <w:sz w:val="24"/>
        </w:rPr>
        <w:t xml:space="preserve">ТОВАРОВ ДЛЯ ДОШКОЛЬНОГО И ШКОЛЬНОГО ОБРАЗОВАНИЯ,</w:t>
      </w:r>
    </w:p>
    <w:p>
      <w:pPr>
        <w:pStyle w:val="2"/>
        <w:jc w:val="center"/>
      </w:pPr>
      <w:r>
        <w:rPr>
          <w:sz w:val="24"/>
        </w:rPr>
        <w:t xml:space="preserve">ПРИОБРЕТАЕМЫХ ЗА СЧЕТ СРЕДСТВ МАТЕРИАЛЬНОЙ ПОДДЕРЖКИ</w:t>
      </w:r>
    </w:p>
    <w:p>
      <w:pPr>
        <w:pStyle w:val="2"/>
        <w:jc w:val="center"/>
      </w:pPr>
      <w:r>
        <w:rPr>
          <w:sz w:val="24"/>
        </w:rPr>
        <w:t xml:space="preserve">(ДЕНЕЖНОЙ ВЫПЛАТЫ) ГРАЖДАНАМ, ЗАКЛЮЧИВШИМ СОЦИАЛЬНЫЙ</w:t>
      </w:r>
    </w:p>
    <w:p>
      <w:pPr>
        <w:pStyle w:val="2"/>
        <w:jc w:val="center"/>
      </w:pPr>
      <w:r>
        <w:rPr>
          <w:sz w:val="24"/>
        </w:rPr>
        <w:t xml:space="preserve">КОНТРАКТ, НАПРАВЛЕННЫЙ НА ПРЕОДОЛЕНИЕ ТРУДНОЙ</w:t>
      </w:r>
    </w:p>
    <w:p>
      <w:pPr>
        <w:pStyle w:val="2"/>
        <w:jc w:val="center"/>
      </w:pPr>
      <w:r>
        <w:rPr>
          <w:sz w:val="24"/>
        </w:rPr>
        <w:t xml:space="preserve">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7"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color w:val="392c69"/>
              </w:rPr>
              <w:t xml:space="preserve"> Правительства Курганской области от 25.07.2025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Школьная мебель:</w:t>
      </w:r>
    </w:p>
    <w:p>
      <w:pPr>
        <w:pStyle w:val="0"/>
        <w:spacing w:before="240" w:lineRule="auto"/>
        <w:ind w:firstLine="540"/>
        <w:jc w:val="both"/>
      </w:pPr>
      <w:r>
        <w:rPr>
          <w:sz w:val="24"/>
        </w:rPr>
        <w:t xml:space="preserve">письменный стол;</w:t>
      </w:r>
    </w:p>
    <w:p>
      <w:pPr>
        <w:pStyle w:val="0"/>
        <w:spacing w:before="240" w:lineRule="auto"/>
        <w:ind w:firstLine="540"/>
        <w:jc w:val="both"/>
      </w:pPr>
      <w:r>
        <w:rPr>
          <w:sz w:val="24"/>
        </w:rPr>
        <w:t xml:space="preserve">стул.</w:t>
      </w:r>
    </w:p>
    <w:p>
      <w:pPr>
        <w:pStyle w:val="0"/>
        <w:spacing w:before="240" w:lineRule="auto"/>
        <w:ind w:firstLine="540"/>
        <w:jc w:val="both"/>
      </w:pPr>
      <w:r>
        <w:rPr>
          <w:sz w:val="24"/>
        </w:rPr>
        <w:t xml:space="preserve">2. Школьные принадлежности:</w:t>
      </w:r>
    </w:p>
    <w:p>
      <w:pPr>
        <w:pStyle w:val="0"/>
        <w:spacing w:before="240" w:lineRule="auto"/>
        <w:ind w:firstLine="540"/>
        <w:jc w:val="both"/>
      </w:pPr>
      <w:r>
        <w:rPr>
          <w:sz w:val="24"/>
        </w:rPr>
        <w:t xml:space="preserve">рюкзак школьный;</w:t>
      </w:r>
    </w:p>
    <w:p>
      <w:pPr>
        <w:pStyle w:val="0"/>
        <w:spacing w:before="240" w:lineRule="auto"/>
        <w:ind w:firstLine="540"/>
        <w:jc w:val="both"/>
      </w:pPr>
      <w:r>
        <w:rPr>
          <w:sz w:val="24"/>
        </w:rPr>
        <w:t xml:space="preserve">обложки для тетрадей, дневника, учебников;</w:t>
      </w:r>
    </w:p>
    <w:p>
      <w:pPr>
        <w:pStyle w:val="0"/>
        <w:spacing w:before="240" w:lineRule="auto"/>
        <w:ind w:firstLine="540"/>
        <w:jc w:val="both"/>
      </w:pPr>
      <w:r>
        <w:rPr>
          <w:sz w:val="24"/>
        </w:rPr>
        <w:t xml:space="preserve">тетради;</w:t>
      </w:r>
    </w:p>
    <w:p>
      <w:pPr>
        <w:pStyle w:val="0"/>
        <w:spacing w:before="240" w:lineRule="auto"/>
        <w:ind w:firstLine="540"/>
        <w:jc w:val="both"/>
      </w:pPr>
      <w:r>
        <w:rPr>
          <w:sz w:val="24"/>
        </w:rPr>
        <w:t xml:space="preserve">ручки, карандаши;</w:t>
      </w:r>
    </w:p>
    <w:p>
      <w:pPr>
        <w:pStyle w:val="0"/>
        <w:spacing w:before="240" w:lineRule="auto"/>
        <w:ind w:firstLine="540"/>
        <w:jc w:val="both"/>
      </w:pPr>
      <w:r>
        <w:rPr>
          <w:sz w:val="24"/>
        </w:rPr>
        <w:t xml:space="preserve">фломастеры;</w:t>
      </w:r>
    </w:p>
    <w:p>
      <w:pPr>
        <w:pStyle w:val="0"/>
        <w:spacing w:before="240" w:lineRule="auto"/>
        <w:ind w:firstLine="540"/>
        <w:jc w:val="both"/>
      </w:pPr>
      <w:r>
        <w:rPr>
          <w:sz w:val="24"/>
        </w:rPr>
        <w:t xml:space="preserve">дневник;</w:t>
      </w:r>
    </w:p>
    <w:p>
      <w:pPr>
        <w:pStyle w:val="0"/>
        <w:spacing w:before="240" w:lineRule="auto"/>
        <w:ind w:firstLine="540"/>
        <w:jc w:val="both"/>
      </w:pPr>
      <w:r>
        <w:rPr>
          <w:sz w:val="24"/>
        </w:rPr>
        <w:t xml:space="preserve">пенал;</w:t>
      </w:r>
    </w:p>
    <w:p>
      <w:pPr>
        <w:pStyle w:val="0"/>
        <w:spacing w:before="240" w:lineRule="auto"/>
        <w:ind w:firstLine="540"/>
        <w:jc w:val="both"/>
      </w:pPr>
      <w:r>
        <w:rPr>
          <w:sz w:val="24"/>
        </w:rPr>
        <w:t xml:space="preserve">ластик, точилка;</w:t>
      </w:r>
    </w:p>
    <w:p>
      <w:pPr>
        <w:pStyle w:val="0"/>
        <w:spacing w:before="240" w:lineRule="auto"/>
        <w:ind w:firstLine="540"/>
        <w:jc w:val="both"/>
      </w:pPr>
      <w:r>
        <w:rPr>
          <w:sz w:val="24"/>
        </w:rPr>
        <w:t xml:space="preserve">альбом для рисования/черчения;</w:t>
      </w:r>
    </w:p>
    <w:p>
      <w:pPr>
        <w:pStyle w:val="0"/>
        <w:spacing w:before="240" w:lineRule="auto"/>
        <w:ind w:firstLine="540"/>
        <w:jc w:val="both"/>
      </w:pPr>
      <w:r>
        <w:rPr>
          <w:sz w:val="24"/>
        </w:rPr>
        <w:t xml:space="preserve">атлас, контурные карты;</w:t>
      </w:r>
    </w:p>
    <w:p>
      <w:pPr>
        <w:pStyle w:val="0"/>
        <w:spacing w:before="240" w:lineRule="auto"/>
        <w:ind w:firstLine="540"/>
        <w:jc w:val="both"/>
      </w:pPr>
      <w:r>
        <w:rPr>
          <w:sz w:val="24"/>
        </w:rPr>
        <w:t xml:space="preserve">ватман;</w:t>
      </w:r>
    </w:p>
    <w:p>
      <w:pPr>
        <w:pStyle w:val="0"/>
        <w:spacing w:before="240" w:lineRule="auto"/>
        <w:ind w:firstLine="540"/>
        <w:jc w:val="both"/>
      </w:pPr>
      <w:r>
        <w:rPr>
          <w:sz w:val="24"/>
        </w:rPr>
        <w:t xml:space="preserve">калькулятор;</w:t>
      </w:r>
    </w:p>
    <w:p>
      <w:pPr>
        <w:pStyle w:val="0"/>
        <w:spacing w:before="240" w:lineRule="auto"/>
        <w:ind w:firstLine="540"/>
        <w:jc w:val="both"/>
      </w:pPr>
      <w:r>
        <w:rPr>
          <w:sz w:val="24"/>
        </w:rPr>
        <w:t xml:space="preserve">канцелярские ножницы;</w:t>
      </w:r>
    </w:p>
    <w:p>
      <w:pPr>
        <w:pStyle w:val="0"/>
        <w:spacing w:before="240" w:lineRule="auto"/>
        <w:ind w:firstLine="540"/>
        <w:jc w:val="both"/>
      </w:pPr>
      <w:r>
        <w:rPr>
          <w:sz w:val="24"/>
        </w:rPr>
        <w:t xml:space="preserve">кисти для рисования;</w:t>
      </w:r>
    </w:p>
    <w:p>
      <w:pPr>
        <w:pStyle w:val="0"/>
        <w:spacing w:before="240" w:lineRule="auto"/>
        <w:ind w:firstLine="540"/>
        <w:jc w:val="both"/>
      </w:pPr>
      <w:r>
        <w:rPr>
          <w:sz w:val="24"/>
        </w:rPr>
        <w:t xml:space="preserve">клей;</w:t>
      </w:r>
    </w:p>
    <w:p>
      <w:pPr>
        <w:pStyle w:val="0"/>
        <w:spacing w:before="240" w:lineRule="auto"/>
        <w:ind w:firstLine="540"/>
        <w:jc w:val="both"/>
      </w:pPr>
      <w:r>
        <w:rPr>
          <w:sz w:val="24"/>
        </w:rPr>
        <w:t xml:space="preserve">краски акварель/гуашь;</w:t>
      </w:r>
    </w:p>
    <w:p>
      <w:pPr>
        <w:pStyle w:val="0"/>
        <w:spacing w:before="240" w:lineRule="auto"/>
        <w:ind w:firstLine="540"/>
        <w:jc w:val="both"/>
      </w:pPr>
      <w:r>
        <w:rPr>
          <w:sz w:val="24"/>
        </w:rPr>
        <w:t xml:space="preserve">набор для черчения;</w:t>
      </w:r>
    </w:p>
    <w:p>
      <w:pPr>
        <w:pStyle w:val="0"/>
        <w:spacing w:before="240" w:lineRule="auto"/>
        <w:ind w:firstLine="540"/>
        <w:jc w:val="both"/>
      </w:pPr>
      <w:r>
        <w:rPr>
          <w:sz w:val="24"/>
        </w:rPr>
        <w:t xml:space="preserve">пластилин;</w:t>
      </w:r>
    </w:p>
    <w:p>
      <w:pPr>
        <w:pStyle w:val="0"/>
        <w:spacing w:before="240" w:lineRule="auto"/>
        <w:ind w:firstLine="540"/>
        <w:jc w:val="both"/>
      </w:pPr>
      <w:r>
        <w:rPr>
          <w:sz w:val="24"/>
        </w:rPr>
        <w:t xml:space="preserve">цветная бумага/картон;</w:t>
      </w:r>
    </w:p>
    <w:p>
      <w:pPr>
        <w:pStyle w:val="0"/>
        <w:spacing w:before="240" w:lineRule="auto"/>
        <w:ind w:firstLine="540"/>
        <w:jc w:val="both"/>
      </w:pPr>
      <w:r>
        <w:rPr>
          <w:sz w:val="24"/>
        </w:rPr>
        <w:t xml:space="preserve">планшет (технические характеристики: оперативная память до 6 ГБ, встроенная память до 128 ГБ, частота работы процессора до 2,2 ГГц, операционная система Android, количество ядер процессора до 8).</w:t>
      </w:r>
    </w:p>
    <w:p>
      <w:pPr>
        <w:pStyle w:val="0"/>
        <w:jc w:val="both"/>
      </w:pPr>
      <w:r>
        <w:rPr>
          <w:sz w:val="24"/>
        </w:rPr>
        <w:t xml:space="preserve">(в ред. </w:t>
      </w:r>
      <w:hyperlink w:history="0" r:id="rId20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4</w:t>
      </w:r>
    </w:p>
    <w:p>
      <w:pPr>
        <w:pStyle w:val="0"/>
        <w:jc w:val="right"/>
      </w:pPr>
      <w:r>
        <w:rPr>
          <w:sz w:val="24"/>
        </w:rPr>
        <w:t xml:space="preserve">к Порядку</w:t>
      </w:r>
    </w:p>
    <w:p>
      <w:pPr>
        <w:pStyle w:val="0"/>
        <w:jc w:val="right"/>
      </w:pPr>
      <w:r>
        <w:rPr>
          <w:sz w:val="24"/>
        </w:rPr>
        <w:t xml:space="preserve">назначения и выплаты</w:t>
      </w:r>
    </w:p>
    <w:p>
      <w:pPr>
        <w:pStyle w:val="0"/>
        <w:jc w:val="right"/>
      </w:pPr>
      <w:r>
        <w:rPr>
          <w:sz w:val="24"/>
        </w:rPr>
        <w:t xml:space="preserve">материальной поддержки</w:t>
      </w:r>
    </w:p>
    <w:p>
      <w:pPr>
        <w:pStyle w:val="0"/>
        <w:jc w:val="right"/>
      </w:pPr>
      <w:r>
        <w:rPr>
          <w:sz w:val="24"/>
        </w:rPr>
        <w:t xml:space="preserve">(денежной выплаты) гражданам,</w:t>
      </w:r>
    </w:p>
    <w:p>
      <w:pPr>
        <w:pStyle w:val="0"/>
        <w:jc w:val="right"/>
      </w:pPr>
      <w:r>
        <w:rPr>
          <w:sz w:val="24"/>
        </w:rPr>
        <w:t xml:space="preserve">заключившим социальные контракты</w:t>
      </w:r>
    </w:p>
    <w:p>
      <w:pPr>
        <w:pStyle w:val="0"/>
        <w:jc w:val="right"/>
      </w:pPr>
      <w:r>
        <w:rPr>
          <w:sz w:val="24"/>
        </w:rPr>
        <w:t xml:space="preserve">на оказание помощи в поиске</w:t>
      </w:r>
    </w:p>
    <w:p>
      <w:pPr>
        <w:pStyle w:val="0"/>
        <w:jc w:val="right"/>
      </w:pPr>
      <w:r>
        <w:rPr>
          <w:sz w:val="24"/>
        </w:rPr>
        <w:t xml:space="preserve">работы, на оказание помощи</w:t>
      </w:r>
    </w:p>
    <w:p>
      <w:pPr>
        <w:pStyle w:val="0"/>
        <w:jc w:val="right"/>
      </w:pPr>
      <w:r>
        <w:rPr>
          <w:sz w:val="24"/>
        </w:rPr>
        <w:t xml:space="preserve">по осуществлению индивидуальной</w:t>
      </w:r>
    </w:p>
    <w:p>
      <w:pPr>
        <w:pStyle w:val="0"/>
        <w:jc w:val="right"/>
      </w:pPr>
      <w:r>
        <w:rPr>
          <w:sz w:val="24"/>
        </w:rPr>
        <w:t xml:space="preserve">предпринимательской деятельности,</w:t>
      </w:r>
    </w:p>
    <w:p>
      <w:pPr>
        <w:pStyle w:val="0"/>
        <w:jc w:val="right"/>
      </w:pPr>
      <w:r>
        <w:rPr>
          <w:sz w:val="24"/>
        </w:rPr>
        <w:t xml:space="preserve">на оказание помощи по ведению</w:t>
      </w:r>
    </w:p>
    <w:p>
      <w:pPr>
        <w:pStyle w:val="0"/>
        <w:jc w:val="right"/>
      </w:pPr>
      <w:r>
        <w:rPr>
          <w:sz w:val="24"/>
        </w:rPr>
        <w:t xml:space="preserve">личного подсобного хозяйства,</w:t>
      </w:r>
    </w:p>
    <w:p>
      <w:pPr>
        <w:pStyle w:val="0"/>
        <w:jc w:val="right"/>
      </w:pPr>
      <w:r>
        <w:rPr>
          <w:sz w:val="24"/>
        </w:rPr>
        <w:t xml:space="preserve">направленные на преодоление</w:t>
      </w:r>
    </w:p>
    <w:p>
      <w:pPr>
        <w:pStyle w:val="0"/>
        <w:jc w:val="right"/>
      </w:pPr>
      <w:r>
        <w:rPr>
          <w:sz w:val="24"/>
        </w:rPr>
        <w:t xml:space="preserve">трудной жизненной ситуации</w:t>
      </w:r>
    </w:p>
    <w:p>
      <w:pPr>
        <w:pStyle w:val="0"/>
        <w:jc w:val="center"/>
      </w:pPr>
      <w:r>
        <w:rPr>
          <w:sz w:val="24"/>
        </w:rPr>
      </w:r>
    </w:p>
    <w:bookmarkStart w:id="767" w:name="P767"/>
    <w:bookmarkEnd w:id="767"/>
    <w:p>
      <w:pPr>
        <w:pStyle w:val="2"/>
        <w:jc w:val="center"/>
      </w:pPr>
      <w:r>
        <w:rPr>
          <w:sz w:val="24"/>
        </w:rPr>
        <w:t xml:space="preserve">ПЕРЕЧЕНЬ</w:t>
      </w:r>
    </w:p>
    <w:p>
      <w:pPr>
        <w:pStyle w:val="2"/>
        <w:jc w:val="center"/>
      </w:pPr>
      <w:r>
        <w:rPr>
          <w:sz w:val="24"/>
        </w:rPr>
        <w:t xml:space="preserve">ДОКУМЕНТОВ (КОПИЙ ДОКУМЕНТОВ, СВЕДЕНИЙ), НЕОБХОДИМЫХ</w:t>
      </w:r>
    </w:p>
    <w:p>
      <w:pPr>
        <w:pStyle w:val="2"/>
        <w:jc w:val="center"/>
      </w:pPr>
      <w:r>
        <w:rPr>
          <w:sz w:val="24"/>
        </w:rPr>
        <w:t xml:space="preserve">ДЛЯ НАЗНАЧЕНИЯ ГОСУДАРСТВЕННОЙ СОЦИАЛЬНОЙ ПОМОЩИ</w:t>
      </w:r>
    </w:p>
    <w:p>
      <w:pPr>
        <w:pStyle w:val="2"/>
        <w:jc w:val="center"/>
      </w:pPr>
      <w:r>
        <w:rPr>
          <w:sz w:val="24"/>
        </w:rPr>
        <w:t xml:space="preserve">НА ОСНОВАНИИ СОЦИАЛЬНОГО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Курганской области</w:t>
            </w:r>
          </w:p>
          <w:p>
            <w:pPr>
              <w:pStyle w:val="0"/>
              <w:jc w:val="center"/>
            </w:pPr>
            <w:r>
              <w:rPr>
                <w:sz w:val="24"/>
                <w:color w:val="392c69"/>
              </w:rPr>
              <w:t xml:space="preserve">от 24.07.2024 </w:t>
            </w:r>
            <w:hyperlink w:history="0" r:id="rId209"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color w:val="392c69"/>
              </w:rPr>
              <w:t xml:space="preserve">, от 27.09.2024 </w:t>
            </w:r>
            <w:hyperlink w:history="0" r:id="rId210" w:tooltip="Постановление Правительства Курганской области от 27.09.2024 N 319 &quot;О внесении изменения в постановление Правительства Курганской области от 12 февраля 2020 года N 11&quot; {КонсультантПлюс}">
              <w:r>
                <w:rPr>
                  <w:sz w:val="24"/>
                  <w:color w:val="0000ff"/>
                </w:rPr>
                <w:t xml:space="preserve">N 319</w:t>
              </w:r>
            </w:hyperlink>
            <w:r>
              <w:rPr>
                <w:sz w:val="24"/>
                <w:color w:val="392c69"/>
              </w:rPr>
              <w:t xml:space="preserve">, от 25.07.2025 </w:t>
            </w:r>
            <w:hyperlink w:history="0" r:id="rId211"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08.04.2026 </w:t>
            </w:r>
            <w:hyperlink w:history="0" r:id="rId21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3402"/>
        <w:gridCol w:w="4819"/>
      </w:tblGrid>
      <w:tr>
        <w:tc>
          <w:tcPr>
            <w:gridSpan w:val="2"/>
            <w:tcW w:w="4196" w:type="dxa"/>
          </w:tcPr>
          <w:p>
            <w:pPr>
              <w:pStyle w:val="0"/>
              <w:jc w:val="center"/>
            </w:pPr>
            <w:r>
              <w:rPr>
                <w:sz w:val="24"/>
              </w:rPr>
              <w:t xml:space="preserve">Наименование документа (сведений)</w:t>
            </w:r>
          </w:p>
        </w:tc>
        <w:tc>
          <w:tcPr>
            <w:tcW w:w="4819" w:type="dxa"/>
          </w:tcPr>
          <w:p>
            <w:pPr>
              <w:pStyle w:val="0"/>
              <w:jc w:val="center"/>
            </w:pPr>
            <w:r>
              <w:rPr>
                <w:sz w:val="24"/>
              </w:rPr>
              <w:t xml:space="preserve">Источник документов (копий документов, сведений)/способ получения</w:t>
            </w:r>
          </w:p>
        </w:tc>
      </w:tr>
      <w:tr>
        <w:tc>
          <w:tcPr>
            <w:tcW w:w="794" w:type="dxa"/>
          </w:tcPr>
          <w:p>
            <w:pPr>
              <w:pStyle w:val="0"/>
              <w:jc w:val="center"/>
            </w:pPr>
            <w:r>
              <w:rPr>
                <w:sz w:val="24"/>
              </w:rPr>
              <w:t xml:space="preserve">1.</w:t>
            </w:r>
          </w:p>
        </w:tc>
        <w:tc>
          <w:tcPr>
            <w:tcW w:w="3402" w:type="dxa"/>
          </w:tcPr>
          <w:p>
            <w:pPr>
              <w:pStyle w:val="0"/>
            </w:pPr>
            <w:r>
              <w:rPr>
                <w:sz w:val="24"/>
              </w:rPr>
              <w:t xml:space="preserve">Сведения о рождении (за исключением случаев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Федеральная налоговая служба (далее - 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2.</w:t>
            </w:r>
          </w:p>
        </w:tc>
        <w:tc>
          <w:tcPr>
            <w:tcW w:w="3402" w:type="dxa"/>
          </w:tcPr>
          <w:p>
            <w:pPr>
              <w:pStyle w:val="0"/>
            </w:pPr>
            <w:r>
              <w:rPr>
                <w:sz w:val="24"/>
              </w:rPr>
              <w:t xml:space="preserve">Сведения о рождении (в случае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pPr>
              <w:pStyle w:val="0"/>
            </w:pPr>
            <w:r>
              <w:rPr>
                <w:sz w:val="24"/>
              </w:rPr>
              <w:t xml:space="preserve">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c>
          <w:tcPr>
            <w:tcW w:w="794" w:type="dxa"/>
          </w:tcPr>
          <w:p>
            <w:pPr>
              <w:pStyle w:val="0"/>
              <w:jc w:val="center"/>
            </w:pPr>
            <w:r>
              <w:rPr>
                <w:sz w:val="24"/>
              </w:rPr>
              <w:t xml:space="preserve">3.</w:t>
            </w:r>
          </w:p>
        </w:tc>
        <w:tc>
          <w:tcPr>
            <w:tcW w:w="3402" w:type="dxa"/>
          </w:tcPr>
          <w:p>
            <w:pPr>
              <w:pStyle w:val="0"/>
            </w:pPr>
            <w:r>
              <w:rPr>
                <w:sz w:val="24"/>
              </w:rPr>
              <w:t xml:space="preserve">Сведения о смерти (за исключением случаев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4.</w:t>
            </w:r>
          </w:p>
        </w:tc>
        <w:tc>
          <w:tcPr>
            <w:tcW w:w="3402" w:type="dxa"/>
          </w:tcPr>
          <w:p>
            <w:pPr>
              <w:pStyle w:val="0"/>
            </w:pPr>
            <w:r>
              <w:rPr>
                <w:sz w:val="24"/>
              </w:rPr>
              <w:t xml:space="preserve">Сведения о смерти (в случае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pPr>
              <w:pStyle w:val="0"/>
            </w:pPr>
            <w:r>
              <w:rPr>
                <w:sz w:val="24"/>
              </w:rPr>
              <w:t xml:space="preserve">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c>
          <w:tcPr>
            <w:tcW w:w="794" w:type="dxa"/>
          </w:tcPr>
          <w:p>
            <w:pPr>
              <w:pStyle w:val="0"/>
              <w:jc w:val="center"/>
            </w:pPr>
            <w:r>
              <w:rPr>
                <w:sz w:val="24"/>
              </w:rPr>
              <w:t xml:space="preserve">5.</w:t>
            </w:r>
          </w:p>
        </w:tc>
        <w:tc>
          <w:tcPr>
            <w:tcW w:w="3402" w:type="dxa"/>
          </w:tcPr>
          <w:p>
            <w:pPr>
              <w:pStyle w:val="0"/>
            </w:pPr>
            <w:r>
              <w:rPr>
                <w:sz w:val="24"/>
              </w:rP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6.</w:t>
            </w:r>
          </w:p>
        </w:tc>
        <w:tc>
          <w:tcPr>
            <w:tcW w:w="3402" w:type="dxa"/>
          </w:tcPr>
          <w:p>
            <w:pPr>
              <w:pStyle w:val="0"/>
            </w:pPr>
            <w:r>
              <w:rPr>
                <w:sz w:val="24"/>
              </w:rPr>
              <w:t xml:space="preserve">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819" w:type="dxa"/>
          </w:tcPr>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pPr>
              <w:pStyle w:val="0"/>
            </w:pPr>
            <w:r>
              <w:rPr>
                <w:sz w:val="24"/>
              </w:rPr>
              <w:t xml:space="preserve">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c>
          <w:tcPr>
            <w:tcW w:w="794" w:type="dxa"/>
          </w:tcPr>
          <w:p>
            <w:pPr>
              <w:pStyle w:val="0"/>
              <w:jc w:val="center"/>
            </w:pPr>
            <w:r>
              <w:rPr>
                <w:sz w:val="24"/>
              </w:rPr>
              <w:t xml:space="preserve">7.</w:t>
            </w:r>
          </w:p>
        </w:tc>
        <w:tc>
          <w:tcPr>
            <w:tcW w:w="3402" w:type="dxa"/>
          </w:tcPr>
          <w:p>
            <w:pPr>
              <w:pStyle w:val="0"/>
            </w:pPr>
            <w:r>
              <w:rPr>
                <w:sz w:val="24"/>
              </w:rPr>
              <w:t xml:space="preserve">Сведения, содержащиеся в решении органа опеки и попечительства об установлении опеки или попечительства над ребенком</w:t>
            </w:r>
          </w:p>
        </w:tc>
        <w:tc>
          <w:tcPr>
            <w:tcW w:w="4819" w:type="dxa"/>
          </w:tcPr>
          <w:p>
            <w:pPr>
              <w:pStyle w:val="0"/>
            </w:pPr>
            <w:r>
              <w:rPr>
                <w:sz w:val="24"/>
              </w:rPr>
              <w:t xml:space="preserve">Социальный фонд России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8.</w:t>
            </w:r>
          </w:p>
        </w:tc>
        <w:tc>
          <w:tcPr>
            <w:tcW w:w="3402" w:type="dxa"/>
          </w:tcPr>
          <w:p>
            <w:pPr>
              <w:pStyle w:val="0"/>
            </w:pPr>
            <w:r>
              <w:rPr>
                <w:sz w:val="24"/>
              </w:rP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9.</w:t>
            </w:r>
          </w:p>
        </w:tc>
        <w:tc>
          <w:tcPr>
            <w:tcW w:w="3402" w:type="dxa"/>
          </w:tcPr>
          <w:p>
            <w:pPr>
              <w:pStyle w:val="0"/>
            </w:pPr>
            <w:r>
              <w:rPr>
                <w:sz w:val="24"/>
              </w:rPr>
              <w:t xml:space="preserve">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10.</w:t>
            </w:r>
          </w:p>
        </w:tc>
        <w:tc>
          <w:tcPr>
            <w:tcW w:w="3402" w:type="dxa"/>
          </w:tcPr>
          <w:p>
            <w:pPr>
              <w:pStyle w:val="0"/>
            </w:pPr>
            <w:r>
              <w:rPr>
                <w:sz w:val="24"/>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11.</w:t>
            </w:r>
          </w:p>
        </w:tc>
        <w:tc>
          <w:tcPr>
            <w:tcW w:w="3402" w:type="dxa"/>
          </w:tcPr>
          <w:p>
            <w:pPr>
              <w:pStyle w:val="0"/>
            </w:pPr>
            <w:r>
              <w:rPr>
                <w:sz w:val="24"/>
              </w:rPr>
              <w:t xml:space="preserve">Сведения об ограничении дееспособности или признании родителя либо иного законного представителя ребенка недееспособным</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12.</w:t>
            </w:r>
          </w:p>
        </w:tc>
        <w:tc>
          <w:tcPr>
            <w:tcW w:w="3402" w:type="dxa"/>
          </w:tcPr>
          <w:p>
            <w:pPr>
              <w:pStyle w:val="0"/>
            </w:pPr>
            <w:r>
              <w:rPr>
                <w:sz w:val="24"/>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tc>
      </w:tr>
      <w:tr>
        <w:tblPrEx>
          <w:tblBorders>
            <w:insideH w:val="nil"/>
          </w:tblBorders>
        </w:tblPrEx>
        <w:tc>
          <w:tcPr>
            <w:tcW w:w="794" w:type="dxa"/>
            <w:tcBorders>
              <w:bottom w:val="nil"/>
            </w:tcBorders>
          </w:tcPr>
          <w:p>
            <w:pPr>
              <w:pStyle w:val="0"/>
              <w:jc w:val="center"/>
            </w:pPr>
            <w:r>
              <w:rPr>
                <w:sz w:val="24"/>
              </w:rPr>
              <w:t xml:space="preserve">13.</w:t>
            </w:r>
          </w:p>
        </w:tc>
        <w:tc>
          <w:tcPr>
            <w:tcW w:w="3402" w:type="dxa"/>
            <w:tcBorders>
              <w:bottom w:val="nil"/>
            </w:tcBorders>
          </w:tcPr>
          <w:p>
            <w:pPr>
              <w:pStyle w:val="0"/>
            </w:pPr>
            <w:r>
              <w:rPr>
                <w:sz w:val="24"/>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819" w:type="dxa"/>
            <w:tcBorders>
              <w:bottom w:val="nil"/>
            </w:tcBorders>
          </w:tcPr>
          <w:p>
            <w:pPr>
              <w:pStyle w:val="0"/>
            </w:pPr>
            <w:r>
              <w:rPr>
                <w:sz w:val="24"/>
              </w:rPr>
              <w:t xml:space="preserve">ФНС России (по запросу в Министерство обороны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Федеральную службу войск национальной гвардии Российской Федерации, Федеральную службу исполнения наказаний (за исключением сотрудников Главного управления по обеспечению деятельности оперативных подразделений Федеральной службы исполнения наказаний), Федеральную службу судебных приставов, Федеральную таможенную службу, Главное управление специальных программ Президента Российской Федерации)/посредством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(п. 13 в ред. </w:t>
            </w:r>
            <w:hyperlink w:history="0" r:id="rId21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14.</w:t>
            </w:r>
          </w:p>
        </w:tc>
        <w:tc>
          <w:tcPr>
            <w:tcW w:w="3402" w:type="dxa"/>
            <w:tcBorders>
              <w:bottom w:val="nil"/>
            </w:tcBorders>
          </w:tcPr>
          <w:p>
            <w:pPr>
              <w:pStyle w:val="0"/>
            </w:pPr>
            <w:r>
              <w:rPr>
                <w:sz w:val="24"/>
              </w:rPr>
              <w:t xml:space="preserve">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14 в ред. </w:t>
            </w:r>
            <w:hyperlink w:history="0" r:id="rId21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c>
          <w:tcPr>
            <w:tcW w:w="794" w:type="dxa"/>
          </w:tcPr>
          <w:p>
            <w:pPr>
              <w:pStyle w:val="0"/>
              <w:jc w:val="center"/>
            </w:pPr>
            <w:r>
              <w:rPr>
                <w:sz w:val="24"/>
              </w:rPr>
              <w:t xml:space="preserve">15.</w:t>
            </w:r>
          </w:p>
        </w:tc>
        <w:tc>
          <w:tcPr>
            <w:tcW w:w="3402" w:type="dxa"/>
          </w:tcPr>
          <w:p>
            <w:pPr>
              <w:pStyle w:val="0"/>
            </w:pPr>
            <w:r>
              <w:rPr>
                <w:sz w:val="24"/>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blPrEx>
          <w:tblBorders>
            <w:insideH w:val="nil"/>
          </w:tblBorders>
        </w:tblPrEx>
        <w:tc>
          <w:tcPr>
            <w:tcW w:w="794" w:type="dxa"/>
            <w:tcBorders>
              <w:bottom w:val="nil"/>
            </w:tcBorders>
          </w:tcPr>
          <w:p>
            <w:pPr>
              <w:pStyle w:val="0"/>
              <w:jc w:val="center"/>
            </w:pPr>
            <w:r>
              <w:rPr>
                <w:sz w:val="24"/>
              </w:rPr>
              <w:t xml:space="preserve">16.</w:t>
            </w:r>
          </w:p>
        </w:tc>
        <w:tc>
          <w:tcPr>
            <w:tcW w:w="3402" w:type="dxa"/>
            <w:tcBorders>
              <w:bottom w:val="nil"/>
            </w:tcBorders>
          </w:tcPr>
          <w:p>
            <w:pPr>
              <w:pStyle w:val="0"/>
            </w:pPr>
            <w:r>
              <w:rPr>
                <w:sz w:val="24"/>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(в ред. </w:t>
            </w:r>
            <w:hyperlink w:history="0" r:id="rId21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c>
          <w:tcPr>
            <w:tcW w:w="794" w:type="dxa"/>
          </w:tcPr>
          <w:p>
            <w:pPr>
              <w:pStyle w:val="0"/>
              <w:jc w:val="center"/>
            </w:pPr>
            <w:r>
              <w:rPr>
                <w:sz w:val="24"/>
              </w:rPr>
              <w:t xml:space="preserve">17.</w:t>
            </w:r>
          </w:p>
        </w:tc>
        <w:tc>
          <w:tcPr>
            <w:tcW w:w="3402" w:type="dxa"/>
          </w:tcPr>
          <w:p>
            <w:pPr>
              <w:pStyle w:val="0"/>
            </w:pPr>
            <w:r>
              <w:rPr>
                <w:sz w:val="24"/>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18.</w:t>
            </w:r>
          </w:p>
        </w:tc>
        <w:tc>
          <w:tcPr>
            <w:tcW w:w="3402" w:type="dxa"/>
          </w:tcPr>
          <w:p>
            <w:pPr>
              <w:pStyle w:val="0"/>
            </w:pPr>
            <w:r>
              <w:rPr>
                <w:sz w:val="24"/>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blPrEx>
          <w:tblBorders>
            <w:insideH w:val="nil"/>
          </w:tblBorders>
        </w:tblPrEx>
        <w:tc>
          <w:tcPr>
            <w:tcW w:w="794" w:type="dxa"/>
            <w:tcBorders>
              <w:bottom w:val="nil"/>
            </w:tcBorders>
          </w:tcPr>
          <w:p>
            <w:pPr>
              <w:pStyle w:val="0"/>
              <w:jc w:val="center"/>
            </w:pPr>
            <w:r>
              <w:rPr>
                <w:sz w:val="24"/>
              </w:rPr>
              <w:t xml:space="preserve">19.</w:t>
            </w:r>
          </w:p>
        </w:tc>
        <w:tc>
          <w:tcPr>
            <w:tcW w:w="3402" w:type="dxa"/>
            <w:tcBorders>
              <w:bottom w:val="nil"/>
            </w:tcBorders>
          </w:tcPr>
          <w:p>
            <w:pPr>
              <w:pStyle w:val="0"/>
            </w:pPr>
            <w:r>
              <w:rPr>
                <w:sz w:val="24"/>
              </w:rPr>
              <w:t xml:space="preserve">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4819" w:type="dxa"/>
            <w:tcBorders>
              <w:bottom w:val="nil"/>
            </w:tcBorders>
          </w:tcPr>
          <w:p>
            <w:pPr>
              <w:pStyle w:val="0"/>
            </w:pPr>
            <w:r>
              <w:rPr>
                <w:sz w:val="24"/>
              </w:rPr>
              <w:t xml:space="preserve">Федеральная служба по труду и занятости (Единая цифровая платформа в сфере занятости и трудовых отношений "Работа в России" / посредством единой системы межведомственного электронного взаимодействия;</w:t>
            </w:r>
          </w:p>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(в ред. </w:t>
            </w:r>
            <w:hyperlink w:history="0" r:id="rId216"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tc>
      </w:tr>
      <w:tr>
        <w:tc>
          <w:tcPr>
            <w:tcW w:w="794" w:type="dxa"/>
          </w:tcPr>
          <w:p>
            <w:pPr>
              <w:pStyle w:val="0"/>
              <w:jc w:val="center"/>
            </w:pPr>
            <w:r>
              <w:rPr>
                <w:sz w:val="24"/>
              </w:rPr>
              <w:t xml:space="preserve">20.</w:t>
            </w:r>
          </w:p>
        </w:tc>
        <w:tc>
          <w:tcPr>
            <w:tcW w:w="3402" w:type="dxa"/>
          </w:tcPr>
          <w:p>
            <w:pPr>
              <w:pStyle w:val="0"/>
            </w:pPr>
            <w:r>
              <w:rPr>
                <w:sz w:val="24"/>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21.</w:t>
            </w:r>
          </w:p>
        </w:tc>
        <w:tc>
          <w:tcPr>
            <w:tcW w:w="3402" w:type="dxa"/>
          </w:tcPr>
          <w:p>
            <w:pPr>
              <w:pStyle w:val="0"/>
            </w:pPr>
            <w:r>
              <w:rPr>
                <w:sz w:val="24"/>
              </w:rPr>
              <w:t xml:space="preserve">Сведения о доходах в виде процентов по вкладам (остаткам на счетах) в банках</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c>
          <w:tcPr>
            <w:tcW w:w="794" w:type="dxa"/>
          </w:tcPr>
          <w:p>
            <w:pPr>
              <w:pStyle w:val="0"/>
              <w:jc w:val="center"/>
            </w:pPr>
            <w:r>
              <w:rPr>
                <w:sz w:val="24"/>
              </w:rPr>
              <w:t xml:space="preserve">22.</w:t>
            </w:r>
          </w:p>
        </w:tc>
        <w:tc>
          <w:tcPr>
            <w:tcW w:w="3402" w:type="dxa"/>
          </w:tcPr>
          <w:p>
            <w:pPr>
              <w:pStyle w:val="0"/>
            </w:pPr>
            <w:r>
              <w:rPr>
                <w:sz w:val="24"/>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c>
          <w:tcPr>
            <w:tcW w:w="794" w:type="dxa"/>
          </w:tcPr>
          <w:p>
            <w:pPr>
              <w:pStyle w:val="0"/>
              <w:jc w:val="center"/>
            </w:pPr>
            <w:r>
              <w:rPr>
                <w:sz w:val="24"/>
              </w:rPr>
              <w:t xml:space="preserve">23.</w:t>
            </w:r>
          </w:p>
        </w:tc>
        <w:tc>
          <w:tcPr>
            <w:tcW w:w="3402" w:type="dxa"/>
          </w:tcPr>
          <w:p>
            <w:pPr>
              <w:pStyle w:val="0"/>
            </w:pPr>
            <w:r>
              <w:rPr>
                <w:sz w:val="24"/>
              </w:rPr>
              <w:t xml:space="preserve">Сведения о доходах, полученных в рамках применения специального налогового режима "Налог на профессиональный доход"</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24.</w:t>
            </w:r>
          </w:p>
        </w:tc>
        <w:tc>
          <w:tcPr>
            <w:tcW w:w="3402" w:type="dxa"/>
          </w:tcPr>
          <w:p>
            <w:pPr>
              <w:pStyle w:val="0"/>
            </w:pPr>
            <w:r>
              <w:rPr>
                <w:sz w:val="24"/>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p>
            <w:pPr>
              <w:pStyle w:val="0"/>
            </w:pPr>
            <w:r>
              <w:rPr>
                <w:sz w:val="24"/>
              </w:rPr>
              <w:t xml:space="preserve">заявитель/посредством представления подтверждающих документов</w:t>
            </w:r>
          </w:p>
        </w:tc>
      </w:tr>
      <w:tr>
        <w:tblPrEx>
          <w:tblBorders>
            <w:insideH w:val="nil"/>
          </w:tblBorders>
        </w:tblPrEx>
        <w:tc>
          <w:tcPr>
            <w:tcW w:w="794" w:type="dxa"/>
            <w:tcBorders>
              <w:bottom w:val="nil"/>
            </w:tcBorders>
          </w:tcPr>
          <w:p>
            <w:pPr>
              <w:pStyle w:val="0"/>
              <w:jc w:val="center"/>
            </w:pPr>
            <w:r>
              <w:rPr>
                <w:sz w:val="24"/>
              </w:rPr>
              <w:t xml:space="preserve">25.</w:t>
            </w:r>
          </w:p>
        </w:tc>
        <w:tc>
          <w:tcPr>
            <w:tcW w:w="3402" w:type="dxa"/>
            <w:tcBorders>
              <w:bottom w:val="nil"/>
            </w:tcBorders>
          </w:tcPr>
          <w:p>
            <w:pPr>
              <w:pStyle w:val="0"/>
            </w:pPr>
            <w:r>
              <w:rPr>
                <w:sz w:val="24"/>
              </w:rPr>
              <w:t xml:space="preserve">Сведения о налогооблагаемых доходах от реализации имущества, а также доходах от сдачи в аренду (наем, поднаем) имущества</w:t>
            </w:r>
          </w:p>
        </w:tc>
        <w:tc>
          <w:tcPr>
            <w:tcW w:w="4819" w:type="dxa"/>
            <w:tcBorders>
              <w:bottom w:val="nil"/>
            </w:tcBorders>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(в ред. </w:t>
            </w:r>
            <w:hyperlink w:history="0" r:id="rId217"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tc>
      </w:tr>
      <w:tr>
        <w:tblPrEx>
          <w:tblBorders>
            <w:insideH w:val="nil"/>
          </w:tblBorders>
        </w:tblPrEx>
        <w:tc>
          <w:tcPr>
            <w:tcW w:w="794" w:type="dxa"/>
            <w:tcBorders>
              <w:bottom w:val="nil"/>
            </w:tcBorders>
          </w:tcPr>
          <w:p>
            <w:pPr>
              <w:pStyle w:val="0"/>
              <w:jc w:val="center"/>
            </w:pPr>
            <w:r>
              <w:rPr>
                <w:sz w:val="24"/>
              </w:rPr>
              <w:t xml:space="preserve">26.</w:t>
            </w:r>
          </w:p>
        </w:tc>
        <w:tc>
          <w:tcPr>
            <w:tcW w:w="3402" w:type="dxa"/>
            <w:tcBorders>
              <w:bottom w:val="nil"/>
            </w:tcBorders>
          </w:tcPr>
          <w:p>
            <w:pPr>
              <w:pStyle w:val="0"/>
            </w:pPr>
            <w:r>
              <w:rPr>
                <w:sz w:val="24"/>
              </w:rPr>
              <w:t xml:space="preserve">Сведения о регистрации по месту жительства и месту пребывания гражданина Российской Федерации в пределах Российской Федерации</w:t>
            </w:r>
          </w:p>
        </w:tc>
        <w:tc>
          <w:tcPr>
            <w:tcW w:w="4819" w:type="dxa"/>
            <w:tcBorders>
              <w:bottom w:val="nil"/>
            </w:tcBorders>
          </w:tcPr>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pPr>
              <w:pStyle w:val="0"/>
            </w:pPr>
            <w:r>
              <w:rPr>
                <w:sz w:val="24"/>
              </w:rPr>
              <w:t xml:space="preserve">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(п. 26 в ред. </w:t>
            </w:r>
            <w:hyperlink w:history="0" r:id="rId21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27.</w:t>
            </w:r>
          </w:p>
        </w:tc>
        <w:tc>
          <w:tcPr>
            <w:tcW w:w="3402" w:type="dxa"/>
            <w:tcBorders>
              <w:bottom w:val="nil"/>
            </w:tcBorders>
          </w:tcPr>
          <w:p>
            <w:pPr>
              <w:pStyle w:val="0"/>
            </w:pPr>
            <w:r>
              <w:rPr>
                <w:sz w:val="24"/>
              </w:rPr>
              <w:t xml:space="preserve">Сведения о ранее выданных паспортах, удостоверяющих личность гражданина на территории Российской Федерации</w:t>
            </w:r>
          </w:p>
        </w:tc>
        <w:tc>
          <w:tcPr>
            <w:tcW w:w="4819" w:type="dxa"/>
            <w:tcBorders>
              <w:bottom w:val="nil"/>
            </w:tcBorders>
          </w:tcPr>
          <w:p>
            <w:pPr>
              <w:pStyle w:val="0"/>
            </w:pPr>
            <w:r>
              <w:rPr>
                <w:sz w:val="24"/>
              </w:rPr>
              <w:t xml:space="preserve">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pPr>
              <w:pStyle w:val="0"/>
            </w:pPr>
            <w:r>
              <w:rPr>
                <w:sz w:val="24"/>
              </w:rPr>
              <w:t xml:space="preserve">Министерство внутренних дел Российской Федерации (ведомственная информационная система)/посредством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(п. 27 в ред. </w:t>
            </w:r>
            <w:hyperlink w:history="0" r:id="rId21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c>
          <w:tcPr>
            <w:tcW w:w="794" w:type="dxa"/>
          </w:tcPr>
          <w:p>
            <w:pPr>
              <w:pStyle w:val="0"/>
              <w:jc w:val="center"/>
            </w:pPr>
            <w:r>
              <w:rPr>
                <w:sz w:val="24"/>
              </w:rPr>
              <w:t xml:space="preserve">28.</w:t>
            </w:r>
          </w:p>
        </w:tc>
        <w:tc>
          <w:tcPr>
            <w:tcW w:w="3402" w:type="dxa"/>
          </w:tcPr>
          <w:p>
            <w:pPr>
              <w:pStyle w:val="0"/>
            </w:pPr>
            <w:r>
              <w:rPr>
                <w:sz w:val="24"/>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19" w:type="dxa"/>
          </w:tcPr>
          <w:p>
            <w:pPr>
              <w:pStyle w:val="0"/>
            </w:pPr>
            <w:r>
              <w:rPr>
                <w:sz w:val="24"/>
              </w:rPr>
              <w:t xml:space="preserve">Федеральная служба судебных приставов (ведомственная информационная система)/посредством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29.</w:t>
            </w:r>
          </w:p>
        </w:tc>
        <w:tc>
          <w:tcPr>
            <w:tcW w:w="3402" w:type="dxa"/>
          </w:tcPr>
          <w:p>
            <w:pPr>
              <w:pStyle w:val="0"/>
            </w:pPr>
            <w:r>
              <w:rPr>
                <w:sz w:val="24"/>
              </w:rPr>
              <w:t xml:space="preserve">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19" w:type="dxa"/>
          </w:tcPr>
          <w:p>
            <w:pPr>
              <w:pStyle w:val="0"/>
            </w:pPr>
            <w:r>
              <w:rPr>
                <w:sz w:val="24"/>
              </w:rPr>
              <w:t xml:space="preserve">Заявитель/посредством отражения суммы получаемых алиментов в заявлении</w:t>
            </w:r>
          </w:p>
        </w:tc>
      </w:tr>
      <w:tr>
        <w:tc>
          <w:tcPr>
            <w:tcW w:w="794" w:type="dxa"/>
          </w:tcPr>
          <w:p>
            <w:pPr>
              <w:pStyle w:val="0"/>
              <w:jc w:val="center"/>
            </w:pPr>
            <w:r>
              <w:rPr>
                <w:sz w:val="24"/>
              </w:rPr>
              <w:t xml:space="preserve">30.</w:t>
            </w:r>
          </w:p>
        </w:tc>
        <w:tc>
          <w:tcPr>
            <w:tcW w:w="3402" w:type="dxa"/>
          </w:tcPr>
          <w:p>
            <w:pPr>
              <w:pStyle w:val="0"/>
            </w:pPr>
            <w:r>
              <w:rPr>
                <w:sz w:val="24"/>
              </w:rPr>
              <w:t xml:space="preserve">Сведения о пребывании в местах лишения свободы членов семьи заявителя</w:t>
            </w:r>
          </w:p>
        </w:tc>
        <w:tc>
          <w:tcPr>
            <w:tcW w:w="4819" w:type="dxa"/>
          </w:tcPr>
          <w:p>
            <w:pPr>
              <w:pStyle w:val="0"/>
            </w:pPr>
            <w:r>
              <w:rPr>
                <w:sz w:val="24"/>
              </w:rPr>
              <w:t xml:space="preserve">Федеральная служба исполнения наказаний (ведомственная информационная система)/посредством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31.</w:t>
            </w:r>
          </w:p>
        </w:tc>
        <w:tc>
          <w:tcPr>
            <w:tcW w:w="3402" w:type="dxa"/>
          </w:tcPr>
          <w:p>
            <w:pPr>
              <w:pStyle w:val="0"/>
            </w:pPr>
            <w:r>
              <w:rPr>
                <w:sz w:val="24"/>
              </w:rPr>
              <w:t xml:space="preserve">Сведения о наличии инвалидности и ее группе (при наличии)</w:t>
            </w:r>
          </w:p>
        </w:tc>
        <w:tc>
          <w:tcPr>
            <w:tcW w:w="4819" w:type="dxa"/>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tblPrEx>
          <w:tblBorders>
            <w:insideH w:val="nil"/>
          </w:tblBorders>
        </w:tblPrEx>
        <w:tc>
          <w:tcPr>
            <w:tcW w:w="794" w:type="dxa"/>
            <w:tcBorders>
              <w:bottom w:val="nil"/>
            </w:tcBorders>
          </w:tcPr>
          <w:p>
            <w:pPr>
              <w:pStyle w:val="0"/>
              <w:jc w:val="center"/>
            </w:pPr>
            <w:r>
              <w:rPr>
                <w:sz w:val="24"/>
              </w:rPr>
              <w:t xml:space="preserve">32.</w:t>
            </w:r>
          </w:p>
        </w:tc>
        <w:tc>
          <w:tcPr>
            <w:tcW w:w="3402" w:type="dxa"/>
            <w:tcBorders>
              <w:bottom w:val="nil"/>
            </w:tcBorders>
          </w:tcPr>
          <w:p>
            <w:pPr>
              <w:pStyle w:val="0"/>
            </w:pPr>
            <w:r>
              <w:rPr>
                <w:sz w:val="24"/>
              </w:rPr>
              <w:t xml:space="preserve">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4819" w:type="dxa"/>
            <w:tcBorders>
              <w:bottom w:val="nil"/>
            </w:tcBorders>
          </w:tcPr>
          <w:p>
            <w:pPr>
              <w:pStyle w:val="0"/>
            </w:pPr>
            <w:r>
              <w:rPr>
                <w:sz w:val="24"/>
              </w:rPr>
              <w:t xml:space="preserve">Социальный фонд России (государственная информационная система "Единая централизованная цифровая платформа в социальной сфере");</w:t>
            </w:r>
          </w:p>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(в ред. Постановлений Правительства Курганской области от 25.07.2025 </w:t>
            </w:r>
            <w:hyperlink w:history="0" r:id="rId220"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 от 08.04.2026 </w:t>
            </w:r>
            <w:hyperlink w:history="0" r:id="rId22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rPr>
              <w:t xml:space="preserve">)</w:t>
            </w:r>
          </w:p>
        </w:tc>
      </w:tr>
      <w:tr>
        <w:tblPrEx>
          <w:tblBorders>
            <w:insideH w:val="nil"/>
          </w:tblBorders>
        </w:tblPrEx>
        <w:tc>
          <w:tcPr>
            <w:tcW w:w="794" w:type="dxa"/>
            <w:tcBorders>
              <w:bottom w:val="nil"/>
            </w:tcBorders>
          </w:tcPr>
          <w:p>
            <w:pPr>
              <w:pStyle w:val="0"/>
              <w:jc w:val="center"/>
            </w:pPr>
            <w:r>
              <w:rPr>
                <w:sz w:val="24"/>
              </w:rPr>
              <w:t xml:space="preserve">32-1.</w:t>
            </w:r>
          </w:p>
        </w:tc>
        <w:tc>
          <w:tcPr>
            <w:tcW w:w="3402" w:type="dxa"/>
            <w:tcBorders>
              <w:bottom w:val="nil"/>
            </w:tcBorders>
          </w:tcPr>
          <w:p>
            <w:pPr>
              <w:pStyle w:val="0"/>
            </w:pPr>
            <w:r>
              <w:rPr>
                <w:sz w:val="24"/>
              </w:rPr>
              <w:t xml:space="preserve">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32-1 введен </w:t>
            </w:r>
            <w:hyperlink w:history="0" r:id="rId222"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 в ред. </w:t>
            </w:r>
            <w:hyperlink w:history="0" r:id="rId22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c>
          <w:tcPr>
            <w:tcW w:w="794" w:type="dxa"/>
          </w:tcPr>
          <w:p>
            <w:pPr>
              <w:pStyle w:val="0"/>
              <w:jc w:val="center"/>
            </w:pPr>
            <w:r>
              <w:rPr>
                <w:sz w:val="24"/>
              </w:rPr>
              <w:t xml:space="preserve">33.</w:t>
            </w:r>
          </w:p>
        </w:tc>
        <w:tc>
          <w:tcPr>
            <w:tcW w:w="3402" w:type="dxa"/>
          </w:tcPr>
          <w:p>
            <w:pPr>
              <w:pStyle w:val="0"/>
            </w:pPr>
            <w:r>
              <w:rPr>
                <w:sz w:val="24"/>
              </w:rPr>
              <w:t xml:space="preserve">Сведения о нахождении заявителя и (или) членов его семьи на полном государственном обеспечении</w:t>
            </w:r>
          </w:p>
        </w:tc>
        <w:tc>
          <w:tcPr>
            <w:tcW w:w="4819" w:type="dxa"/>
          </w:tcPr>
          <w:p>
            <w:pPr>
              <w:pStyle w:val="0"/>
            </w:pPr>
            <w:r>
              <w:rPr>
                <w:sz w:val="24"/>
              </w:rPr>
              <w:t xml:space="preserve">Заявитель и (или) члены его семьи/посредством представления подтверждающих документов</w:t>
            </w:r>
          </w:p>
        </w:tc>
      </w:tr>
      <w:tr>
        <w:tc>
          <w:tcPr>
            <w:tcW w:w="794" w:type="dxa"/>
          </w:tcPr>
          <w:p>
            <w:pPr>
              <w:pStyle w:val="0"/>
              <w:jc w:val="center"/>
            </w:pPr>
            <w:r>
              <w:rPr>
                <w:sz w:val="24"/>
              </w:rPr>
              <w:t xml:space="preserve">34.</w:t>
            </w:r>
          </w:p>
        </w:tc>
        <w:tc>
          <w:tcPr>
            <w:tcW w:w="3402" w:type="dxa"/>
          </w:tcPr>
          <w:p>
            <w:pPr>
              <w:pStyle w:val="0"/>
            </w:pPr>
            <w:r>
              <w:rPr>
                <w:sz w:val="24"/>
              </w:rP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35.</w:t>
            </w:r>
          </w:p>
        </w:tc>
        <w:tc>
          <w:tcPr>
            <w:tcW w:w="3402" w:type="dxa"/>
          </w:tcPr>
          <w:p>
            <w:pPr>
              <w:pStyle w:val="0"/>
            </w:pPr>
            <w:r>
              <w:rPr>
                <w:sz w:val="24"/>
              </w:rPr>
              <w:t xml:space="preserve">Сведения о нахождении заявителя и (или) членов его семьи на принудительном лечении по решению суда</w:t>
            </w:r>
          </w:p>
        </w:tc>
        <w:tc>
          <w:tcPr>
            <w:tcW w:w="4819" w:type="dxa"/>
          </w:tcPr>
          <w:p>
            <w:pPr>
              <w:pStyle w:val="0"/>
            </w:pPr>
            <w:r>
              <w:rPr>
                <w:sz w:val="24"/>
              </w:rPr>
              <w:t xml:space="preserve">Заявитель и (или) члены его семьи/посредством представления подтверждающих документов</w:t>
            </w:r>
          </w:p>
        </w:tc>
      </w:tr>
      <w:tr>
        <w:tc>
          <w:tcPr>
            <w:tcW w:w="794" w:type="dxa"/>
          </w:tcPr>
          <w:p>
            <w:pPr>
              <w:pStyle w:val="0"/>
              <w:jc w:val="center"/>
            </w:pPr>
            <w:r>
              <w:rPr>
                <w:sz w:val="24"/>
              </w:rPr>
              <w:t xml:space="preserve">36.</w:t>
            </w:r>
          </w:p>
        </w:tc>
        <w:tc>
          <w:tcPr>
            <w:tcW w:w="3402" w:type="dxa"/>
          </w:tcPr>
          <w:p>
            <w:pPr>
              <w:pStyle w:val="0"/>
            </w:pPr>
            <w:r>
              <w:rPr>
                <w:sz w:val="24"/>
              </w:rPr>
              <w:t xml:space="preserve">Сведения о применении в отношении заявителя и (или) членов его семьи меры пресечения в виде заключения под стражу</w:t>
            </w:r>
          </w:p>
        </w:tc>
        <w:tc>
          <w:tcPr>
            <w:tcW w:w="4819" w:type="dxa"/>
          </w:tcPr>
          <w:p>
            <w:pPr>
              <w:pStyle w:val="0"/>
            </w:pPr>
            <w:r>
              <w:rPr>
                <w:sz w:val="24"/>
              </w:rPr>
              <w:t xml:space="preserve">Федеральная служба исполнения наказаний (ведомственная информационная система)/посредством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37.</w:t>
            </w:r>
          </w:p>
        </w:tc>
        <w:tc>
          <w:tcPr>
            <w:tcW w:w="3402" w:type="dxa"/>
          </w:tcPr>
          <w:p>
            <w:pPr>
              <w:pStyle w:val="0"/>
            </w:pPr>
            <w:r>
              <w:rPr>
                <w:sz w:val="24"/>
              </w:rPr>
              <w:t xml:space="preserve">Сведения о размере стипендии и иных денежных выплатах,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38.</w:t>
            </w:r>
          </w:p>
        </w:tc>
        <w:tc>
          <w:tcPr>
            <w:tcW w:w="3402" w:type="dxa"/>
          </w:tcPr>
          <w:p>
            <w:pPr>
              <w:pStyle w:val="0"/>
            </w:pPr>
            <w:r>
              <w:rPr>
                <w:sz w:val="24"/>
              </w:rPr>
              <w:t xml:space="preserve">Сведения о суммах ежемесячного пожизненного содержания судей, вышедших в отставку</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39.</w:t>
            </w:r>
          </w:p>
        </w:tc>
        <w:tc>
          <w:tcPr>
            <w:tcW w:w="3402" w:type="dxa"/>
          </w:tcPr>
          <w:p>
            <w:pPr>
              <w:pStyle w:val="0"/>
            </w:pPr>
            <w:r>
              <w:rPr>
                <w:sz w:val="24"/>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819" w:type="dxa"/>
          </w:tcPr>
          <w:p>
            <w:pPr>
              <w:pStyle w:val="0"/>
            </w:pPr>
            <w:r>
              <w:rPr>
                <w:sz w:val="24"/>
              </w:rPr>
              <w:t xml:space="preserve">Исполнительный орган субъекта Российской Федерации, уполномоченный на осуществление таких выплат/по решению исполнительного органа субъекта Российской Федерации, уполномоченного на оказание государственной социальной помощи на основании социального контракта</w:t>
            </w:r>
          </w:p>
        </w:tc>
      </w:tr>
      <w:tr>
        <w:tc>
          <w:tcPr>
            <w:tcW w:w="794" w:type="dxa"/>
          </w:tcPr>
          <w:p>
            <w:pPr>
              <w:pStyle w:val="0"/>
              <w:jc w:val="center"/>
            </w:pPr>
            <w:r>
              <w:rPr>
                <w:sz w:val="24"/>
              </w:rPr>
              <w:t xml:space="preserve">40</w:t>
            </w:r>
          </w:p>
        </w:tc>
        <w:tc>
          <w:tcPr>
            <w:tcW w:w="3402" w:type="dxa"/>
          </w:tcPr>
          <w:p>
            <w:pPr>
              <w:pStyle w:val="0"/>
            </w:pPr>
            <w:r>
              <w:rPr>
                <w:sz w:val="24"/>
              </w:rPr>
              <w:t xml:space="preserve">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41.</w:t>
            </w:r>
          </w:p>
        </w:tc>
        <w:tc>
          <w:tcPr>
            <w:tcW w:w="3402" w:type="dxa"/>
          </w:tcPr>
          <w:p>
            <w:pPr>
              <w:pStyle w:val="0"/>
            </w:pPr>
            <w:r>
              <w:rPr>
                <w:sz w:val="24"/>
              </w:rPr>
              <w:t xml:space="preserve">Сведения о суммах дохода, полученного от источников за пределами Российской Федерации</w:t>
            </w:r>
          </w:p>
        </w:tc>
        <w:tc>
          <w:tcPr>
            <w:tcW w:w="4819" w:type="dxa"/>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tcW w:w="794" w:type="dxa"/>
            <w:tcBorders>
              <w:bottom w:val="nil"/>
            </w:tcBorders>
          </w:tcPr>
          <w:p>
            <w:pPr>
              <w:pStyle w:val="0"/>
              <w:jc w:val="center"/>
            </w:pPr>
            <w:r>
              <w:rPr>
                <w:sz w:val="24"/>
              </w:rPr>
              <w:t xml:space="preserve">42.</w:t>
            </w:r>
          </w:p>
        </w:tc>
        <w:tc>
          <w:tcPr>
            <w:tcW w:w="3402" w:type="dxa"/>
            <w:tcBorders>
              <w:bottom w:val="nil"/>
            </w:tcBorders>
          </w:tcPr>
          <w:p>
            <w:pPr>
              <w:pStyle w:val="0"/>
            </w:pPr>
            <w:r>
              <w:rPr>
                <w:sz w:val="24"/>
              </w:rP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(в ред. </w:t>
            </w:r>
            <w:hyperlink w:history="0" r:id="rId22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c>
          <w:tcPr>
            <w:tcW w:w="794" w:type="dxa"/>
          </w:tcPr>
          <w:p>
            <w:pPr>
              <w:pStyle w:val="0"/>
              <w:jc w:val="center"/>
            </w:pPr>
            <w:r>
              <w:rPr>
                <w:sz w:val="24"/>
              </w:rPr>
              <w:t xml:space="preserve">43.</w:t>
            </w:r>
          </w:p>
        </w:tc>
        <w:tc>
          <w:tcPr>
            <w:tcW w:w="3402" w:type="dxa"/>
          </w:tcPr>
          <w:p>
            <w:pPr>
              <w:pStyle w:val="0"/>
            </w:pPr>
            <w:r>
              <w:rPr>
                <w:sz w:val="24"/>
              </w:rPr>
              <w:t xml:space="preserve">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819" w:type="dxa"/>
          </w:tcPr>
          <w:p>
            <w:pPr>
              <w:pStyle w:val="0"/>
            </w:pPr>
            <w:r>
              <w:rPr>
                <w:sz w:val="24"/>
              </w:rPr>
              <w:t xml:space="preserve">Заявитель/посредством представления подтверждающих документов</w:t>
            </w:r>
          </w:p>
        </w:tc>
      </w:tr>
      <w:tr>
        <w:tc>
          <w:tcPr>
            <w:tcW w:w="794" w:type="dxa"/>
          </w:tcPr>
          <w:p>
            <w:pPr>
              <w:pStyle w:val="0"/>
              <w:jc w:val="center"/>
            </w:pPr>
            <w:r>
              <w:rPr>
                <w:sz w:val="24"/>
              </w:rPr>
              <w:t xml:space="preserve">44.</w:t>
            </w:r>
          </w:p>
        </w:tc>
        <w:tc>
          <w:tcPr>
            <w:tcW w:w="3402" w:type="dxa"/>
          </w:tcPr>
          <w:p>
            <w:pPr>
              <w:pStyle w:val="0"/>
            </w:pPr>
            <w:r>
              <w:rPr>
                <w:sz w:val="24"/>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819" w:type="dxa"/>
          </w:tcPr>
          <w:p>
            <w:pPr>
              <w:pStyle w:val="0"/>
            </w:pPr>
            <w:r>
              <w:rPr>
                <w:sz w:val="24"/>
              </w:rPr>
              <w:t xml:space="preserve">ФНС России (автоматизированная информационная система "Налог-3")/посредством единой системы межведомственного электронного взаимодействия</w:t>
            </w:r>
          </w:p>
        </w:tc>
      </w:tr>
      <w:tr>
        <w:tc>
          <w:tcPr>
            <w:tcW w:w="794" w:type="dxa"/>
          </w:tcPr>
          <w:p>
            <w:pPr>
              <w:pStyle w:val="0"/>
              <w:jc w:val="center"/>
            </w:pPr>
            <w:r>
              <w:rPr>
                <w:sz w:val="24"/>
              </w:rPr>
              <w:t xml:space="preserve">45.</w:t>
            </w:r>
          </w:p>
        </w:tc>
        <w:tc>
          <w:tcPr>
            <w:tcW w:w="3402" w:type="dxa"/>
          </w:tcPr>
          <w:p>
            <w:pPr>
              <w:pStyle w:val="0"/>
            </w:pPr>
            <w:r>
              <w:rPr>
                <w:sz w:val="24"/>
              </w:rPr>
              <w:t xml:space="preserve">Сведения о лицах, признанных безвестно отсутствующими или объявленных умершими</w:t>
            </w:r>
          </w:p>
        </w:tc>
        <w:tc>
          <w:tcPr>
            <w:tcW w:w="4819" w:type="dxa"/>
          </w:tcPr>
          <w:p>
            <w:pPr>
              <w:pStyle w:val="0"/>
            </w:pPr>
            <w:r>
              <w:rPr>
                <w:sz w:val="24"/>
              </w:rPr>
              <w:t xml:space="preserve">Заявитель и (или) члены его семьи/посредством представления подтверждающих документов</w:t>
            </w:r>
          </w:p>
        </w:tc>
      </w:tr>
      <w:tr>
        <w:tc>
          <w:tcPr>
            <w:tcW w:w="794" w:type="dxa"/>
          </w:tcPr>
          <w:p>
            <w:pPr>
              <w:pStyle w:val="0"/>
              <w:jc w:val="center"/>
            </w:pPr>
            <w:r>
              <w:rPr>
                <w:sz w:val="24"/>
              </w:rPr>
              <w:t xml:space="preserve">46.</w:t>
            </w:r>
          </w:p>
        </w:tc>
        <w:tc>
          <w:tcPr>
            <w:tcW w:w="3402" w:type="dxa"/>
          </w:tcPr>
          <w:p>
            <w:pPr>
              <w:pStyle w:val="0"/>
            </w:pPr>
            <w:r>
              <w:rPr>
                <w:sz w:val="24"/>
              </w:rPr>
              <w:t xml:space="preserve">Сведения о нахождении заявителя и (или) членов его семьи в розыске</w:t>
            </w:r>
          </w:p>
        </w:tc>
        <w:tc>
          <w:tcPr>
            <w:tcW w:w="4819" w:type="dxa"/>
          </w:tcPr>
          <w:p>
            <w:pPr>
              <w:pStyle w:val="0"/>
            </w:pPr>
            <w:r>
              <w:rPr>
                <w:sz w:val="24"/>
              </w:rPr>
              <w:t xml:space="preserve">Заявитель и (или) члены его семьи/посредством представления подтверждающих документов</w:t>
            </w:r>
          </w:p>
        </w:tc>
      </w:tr>
      <w:tr>
        <w:tblPrEx>
          <w:tblBorders>
            <w:insideH w:val="nil"/>
          </w:tblBorders>
        </w:tblPrEx>
        <w:tc>
          <w:tcPr>
            <w:tcW w:w="794" w:type="dxa"/>
            <w:tcBorders>
              <w:bottom w:val="nil"/>
            </w:tcBorders>
          </w:tcPr>
          <w:p>
            <w:pPr>
              <w:pStyle w:val="0"/>
              <w:jc w:val="center"/>
            </w:pPr>
            <w:r>
              <w:rPr>
                <w:sz w:val="24"/>
              </w:rPr>
              <w:t xml:space="preserve">47.</w:t>
            </w:r>
          </w:p>
        </w:tc>
        <w:tc>
          <w:tcPr>
            <w:tcW w:w="3402" w:type="dxa"/>
            <w:tcBorders>
              <w:bottom w:val="nil"/>
            </w:tcBorders>
          </w:tcPr>
          <w:p>
            <w:pPr>
              <w:pStyle w:val="0"/>
            </w:pPr>
            <w:r>
              <w:rPr>
                <w:sz w:val="24"/>
              </w:rPr>
              <w:t xml:space="preserve">Сведения о трудовой деятельности</w:t>
            </w:r>
          </w:p>
        </w:tc>
        <w:tc>
          <w:tcPr>
            <w:tcW w:w="4819" w:type="dxa"/>
            <w:tcBorders>
              <w:bottom w:val="nil"/>
            </w:tcBorders>
          </w:tcPr>
          <w:p>
            <w:pPr>
              <w:pStyle w:val="0"/>
            </w:pPr>
            <w:r>
              <w:rPr>
                <w:sz w:val="24"/>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(п. 47 в ред. </w:t>
            </w:r>
            <w:hyperlink w:history="0" r:id="rId22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48.</w:t>
            </w:r>
          </w:p>
        </w:tc>
        <w:tc>
          <w:tcPr>
            <w:tcW w:w="3402" w:type="dxa"/>
            <w:tcBorders>
              <w:bottom w:val="nil"/>
            </w:tcBorders>
          </w:tcPr>
          <w:p>
            <w:pPr>
              <w:pStyle w:val="0"/>
            </w:pPr>
            <w:r>
              <w:rPr>
                <w:sz w:val="24"/>
              </w:rPr>
              <w:t xml:space="preserve">Бизнес-план в целях реализации социального контракта по мероприятию "Осуществление индивидуальной предпринимательской деятельности"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48 в ред. </w:t>
            </w:r>
            <w:hyperlink w:history="0" r:id="rId22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49.</w:t>
            </w:r>
          </w:p>
        </w:tc>
        <w:tc>
          <w:tcPr>
            <w:tcW w:w="3402" w:type="dxa"/>
            <w:tcBorders>
              <w:bottom w:val="nil"/>
            </w:tcBorders>
          </w:tcPr>
          <w:p>
            <w:pPr>
              <w:pStyle w:val="0"/>
            </w:pPr>
            <w:r>
              <w:rPr>
                <w:sz w:val="24"/>
              </w:rPr>
              <w:t xml:space="preserve">Смета расходов в целях реализации социального контракта по мероприятию "Ведение личного подсобного хозяйства"</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49 в ред. </w:t>
            </w:r>
            <w:hyperlink w:history="0" r:id="rId22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50.</w:t>
            </w:r>
          </w:p>
        </w:tc>
        <w:tc>
          <w:tcPr>
            <w:tcW w:w="3402" w:type="dxa"/>
            <w:tcBorders>
              <w:bottom w:val="nil"/>
            </w:tcBorders>
          </w:tcPr>
          <w:p>
            <w:pPr>
              <w:pStyle w:val="0"/>
            </w:pPr>
            <w:r>
              <w:rPr>
                <w:sz w:val="24"/>
              </w:rPr>
              <w:t xml:space="preserve">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50 в ред. </w:t>
            </w:r>
            <w:hyperlink w:history="0" r:id="rId22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51.</w:t>
            </w:r>
          </w:p>
        </w:tc>
        <w:tc>
          <w:tcPr>
            <w:tcW w:w="3402" w:type="dxa"/>
            <w:tcBorders>
              <w:bottom w:val="nil"/>
            </w:tcBorders>
          </w:tcPr>
          <w:p>
            <w:pPr>
              <w:pStyle w:val="0"/>
            </w:pPr>
            <w:r>
              <w:rPr>
                <w:sz w:val="24"/>
              </w:rPr>
              <w:t xml:space="preserve">Сведения о статусе семьи "многодетная"</w:t>
            </w:r>
          </w:p>
        </w:tc>
        <w:tc>
          <w:tcPr>
            <w:tcW w:w="4819" w:type="dxa"/>
            <w:tcBorders>
              <w:bottom w:val="nil"/>
            </w:tcBorders>
          </w:tcPr>
          <w:p>
            <w:pPr>
              <w:pStyle w:val="0"/>
            </w:pPr>
            <w:r>
              <w:rPr>
                <w:sz w:val="24"/>
              </w:rPr>
              <w:t xml:space="preserve">Социальный фонд России (государственная информационная система "Единая централизованная платформа в социальной среде")</w:t>
            </w:r>
          </w:p>
        </w:tc>
      </w:tr>
      <w:tr>
        <w:tblPrEx>
          <w:tblBorders>
            <w:insideH w:val="nil"/>
          </w:tblBorders>
        </w:tblPrEx>
        <w:tc>
          <w:tcPr>
            <w:gridSpan w:val="3"/>
            <w:tcW w:w="9015" w:type="dxa"/>
            <w:tcBorders>
              <w:top w:val="nil"/>
            </w:tcBorders>
          </w:tcPr>
          <w:p>
            <w:pPr>
              <w:pStyle w:val="0"/>
              <w:jc w:val="both"/>
            </w:pPr>
            <w:r>
              <w:rPr>
                <w:sz w:val="24"/>
              </w:rPr>
              <w:t xml:space="preserve">(п. 51 в ред. </w:t>
            </w:r>
            <w:hyperlink w:history="0" r:id="rId22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52.</w:t>
            </w:r>
          </w:p>
        </w:tc>
        <w:tc>
          <w:tcPr>
            <w:tcW w:w="3402" w:type="dxa"/>
            <w:tcBorders>
              <w:bottom w:val="nil"/>
            </w:tcBorders>
          </w:tcPr>
          <w:p>
            <w:pPr>
              <w:pStyle w:val="0"/>
            </w:pPr>
            <w:r>
              <w:rPr>
                <w:sz w:val="24"/>
              </w:rPr>
              <w:t xml:space="preserve">Сведения об участии заявителя и (или) членов его семьи в специальной военной операции</w:t>
            </w:r>
          </w:p>
        </w:tc>
        <w:tc>
          <w:tcPr>
            <w:tcW w:w="4819" w:type="dxa"/>
            <w:tcBorders>
              <w:bottom w:val="nil"/>
            </w:tcBorders>
          </w:tcPr>
          <w:p>
            <w:pPr>
              <w:pStyle w:val="0"/>
            </w:pPr>
            <w:r>
              <w:rPr>
                <w:sz w:val="24"/>
              </w:rPr>
              <w:t xml:space="preserve">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52 в ред. </w:t>
            </w:r>
            <w:hyperlink w:history="0" r:id="rId23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53.</w:t>
            </w:r>
          </w:p>
        </w:tc>
        <w:tc>
          <w:tcPr>
            <w:tcW w:w="3402" w:type="dxa"/>
            <w:tcBorders>
              <w:bottom w:val="nil"/>
            </w:tcBorders>
          </w:tcPr>
          <w:p>
            <w:pPr>
              <w:pStyle w:val="0"/>
            </w:pPr>
            <w:r>
              <w:rPr>
                <w:sz w:val="24"/>
              </w:rPr>
              <w:t xml:space="preserve">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819" w:type="dxa"/>
            <w:tcBorders>
              <w:bottom w:val="nil"/>
            </w:tcBorders>
          </w:tcPr>
          <w:p>
            <w:pPr>
              <w:pStyle w:val="0"/>
            </w:pPr>
            <w:r>
              <w:rPr>
                <w:sz w:val="24"/>
              </w:rPr>
              <w:t xml:space="preserve">Заявитель и (или) члены его семьи/посредством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53 в ред. </w:t>
            </w:r>
            <w:hyperlink w:history="0" r:id="rId23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54.</w:t>
            </w:r>
          </w:p>
        </w:tc>
        <w:tc>
          <w:tcPr>
            <w:tcW w:w="3402" w:type="dxa"/>
            <w:tcBorders>
              <w:bottom w:val="nil"/>
            </w:tcBorders>
          </w:tcPr>
          <w:p>
            <w:pPr>
              <w:pStyle w:val="0"/>
            </w:pPr>
            <w:r>
              <w:rPr>
                <w:sz w:val="24"/>
              </w:rPr>
              <w:t xml:space="preserve">Сведения,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 указанному в </w:t>
            </w:r>
            <w:hyperlink w:history="0" w:anchor="P178" w:tooltip="6. Материальная поддержка (денежная выплата) гражданам, заключившим социальный контракт на осуществление иных мероприятий, направленных на преодоление трудной жизненной ситуации (далее - материальная поддержка при трудной жизненной ситуации), предоставляется заявителю при возникновении (наличии) у гражданина (семьи гражданина) трудной жизненной ситуации в соответствии с Перечнем типовых трудных жизненных ситуаций (часто встречающихся обстоятельств, которые ухудшают условия жизнедеятельности гражданина, в...">
              <w:r>
                <w:rPr>
                  <w:sz w:val="24"/>
                  <w:color w:val="0000ff"/>
                </w:rPr>
                <w:t xml:space="preserve">пункте 6</w:t>
              </w:r>
            </w:hyperlink>
            <w:r>
              <w:rPr>
                <w:sz w:val="24"/>
              </w:rPr>
              <w:t xml:space="preserve"> Порядка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 утвержденного постановлением Правительства Курганской области от 12 февраля 2020 года N 11 "Об организации работы по реализации мероприятий, направленных на оказание государственной социальной помощи на основании социального контракта"</w:t>
            </w:r>
          </w:p>
        </w:tc>
        <w:tc>
          <w:tcPr>
            <w:tcW w:w="4819" w:type="dxa"/>
            <w:tcBorders>
              <w:bottom w:val="nil"/>
            </w:tcBorders>
          </w:tcPr>
          <w:p>
            <w:pPr>
              <w:pStyle w:val="0"/>
            </w:pPr>
            <w:r>
              <w:rPr>
                <w:sz w:val="24"/>
              </w:rPr>
              <w:t xml:space="preserve">Заявитель/посредством представления подтверждающих документов (при необходимости)</w:t>
            </w:r>
          </w:p>
        </w:tc>
      </w:tr>
      <w:tr>
        <w:tblPrEx>
          <w:tblBorders>
            <w:insideH w:val="nil"/>
          </w:tblBorders>
        </w:tblPrEx>
        <w:tc>
          <w:tcPr>
            <w:gridSpan w:val="3"/>
            <w:tcW w:w="9015" w:type="dxa"/>
            <w:tcBorders>
              <w:top w:val="nil"/>
            </w:tcBorders>
          </w:tcPr>
          <w:p>
            <w:pPr>
              <w:pStyle w:val="0"/>
              <w:jc w:val="both"/>
            </w:pPr>
            <w:r>
              <w:rPr>
                <w:sz w:val="24"/>
              </w:rPr>
              <w:t xml:space="preserve">(п. 54 в ред. </w:t>
            </w:r>
            <w:hyperlink w:history="0" r:id="rId23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55.</w:t>
            </w:r>
          </w:p>
        </w:tc>
        <w:tc>
          <w:tcPr>
            <w:tcW w:w="3402" w:type="dxa"/>
            <w:tcBorders>
              <w:bottom w:val="nil"/>
            </w:tcBorders>
          </w:tcPr>
          <w:p>
            <w:pPr>
              <w:pStyle w:val="0"/>
            </w:pPr>
            <w:r>
              <w:rPr>
                <w:sz w:val="24"/>
              </w:rPr>
              <w:t xml:space="preserve">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4819" w:type="dxa"/>
            <w:tcBorders>
              <w:bottom w:val="nil"/>
            </w:tcBorders>
          </w:tcPr>
          <w:p>
            <w:pPr>
              <w:pStyle w:val="0"/>
            </w:pPr>
            <w:r>
              <w:rPr>
                <w:sz w:val="24"/>
              </w:rPr>
              <w:t xml:space="preserve">Заявитель/посредством представления подтверждающих документов или заполнения анкеты собеседования с заявителем</w:t>
            </w:r>
          </w:p>
        </w:tc>
      </w:tr>
      <w:tr>
        <w:tblPrEx>
          <w:tblBorders>
            <w:insideH w:val="nil"/>
          </w:tblBorders>
        </w:tblPrEx>
        <w:tc>
          <w:tcPr>
            <w:gridSpan w:val="3"/>
            <w:tcW w:w="9015" w:type="dxa"/>
            <w:tcBorders>
              <w:top w:val="nil"/>
            </w:tcBorders>
          </w:tcPr>
          <w:p>
            <w:pPr>
              <w:pStyle w:val="0"/>
              <w:jc w:val="both"/>
            </w:pPr>
            <w:r>
              <w:rPr>
                <w:sz w:val="24"/>
              </w:rPr>
              <w:t xml:space="preserve">(п. 55 в ред. </w:t>
            </w:r>
            <w:hyperlink w:history="0" r:id="rId23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56.</w:t>
            </w:r>
          </w:p>
        </w:tc>
        <w:tc>
          <w:tcPr>
            <w:tcW w:w="3402" w:type="dxa"/>
            <w:tcBorders>
              <w:bottom w:val="nil"/>
            </w:tcBorders>
          </w:tcPr>
          <w:p>
            <w:pPr>
              <w:pStyle w:val="0"/>
            </w:pPr>
            <w:r>
              <w:rPr>
                <w:sz w:val="24"/>
              </w:rPr>
              <w:t xml:space="preserve">Сведения о результатах прохождения тестирования для определения уровня предпринимательских компетенций</w:t>
            </w:r>
          </w:p>
        </w:tc>
        <w:tc>
          <w:tcPr>
            <w:tcW w:w="4819" w:type="dxa"/>
            <w:tcBorders>
              <w:bottom w:val="nil"/>
            </w:tcBorders>
          </w:tcPr>
          <w:p>
            <w:pPr>
              <w:pStyle w:val="0"/>
            </w:pPr>
            <w:r>
              <w:rPr>
                <w:sz w:val="24"/>
              </w:rPr>
              <w:t xml:space="preserve">Орган социальной защиты населения/посредством государственной информационной системы "Единый социальный регистр населения"</w:t>
            </w:r>
          </w:p>
        </w:tc>
      </w:tr>
      <w:tr>
        <w:tblPrEx>
          <w:tblBorders>
            <w:insideH w:val="nil"/>
          </w:tblBorders>
        </w:tblPrEx>
        <w:tc>
          <w:tcPr>
            <w:gridSpan w:val="3"/>
            <w:tcW w:w="9015" w:type="dxa"/>
            <w:tcBorders>
              <w:top w:val="nil"/>
            </w:tcBorders>
          </w:tcPr>
          <w:p>
            <w:pPr>
              <w:pStyle w:val="0"/>
              <w:jc w:val="both"/>
            </w:pPr>
            <w:r>
              <w:rPr>
                <w:sz w:val="24"/>
              </w:rPr>
              <w:t xml:space="preserve">(п. 56 в ред. </w:t>
            </w:r>
            <w:hyperlink w:history="0" r:id="rId23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57.</w:t>
            </w:r>
          </w:p>
        </w:tc>
        <w:tc>
          <w:tcPr>
            <w:tcW w:w="3402" w:type="dxa"/>
            <w:tcBorders>
              <w:bottom w:val="nil"/>
            </w:tcBorders>
          </w:tcPr>
          <w:p>
            <w:pPr>
              <w:pStyle w:val="0"/>
            </w:pPr>
            <w:r>
              <w:rPr>
                <w:sz w:val="24"/>
              </w:rPr>
              <w:t xml:space="preserve">Сведения о наличии государственной регистрации в налоговом органе субъекта Российской Федерации в качестве индивидуального предпринимателя</w:t>
            </w:r>
          </w:p>
        </w:tc>
        <w:tc>
          <w:tcPr>
            <w:tcW w:w="4819" w:type="dxa"/>
            <w:tcBorders>
              <w:bottom w:val="nil"/>
            </w:tcBorders>
          </w:tcPr>
          <w:p>
            <w:pPr>
              <w:pStyle w:val="0"/>
            </w:pPr>
            <w:r>
              <w:rPr>
                <w:sz w:val="24"/>
              </w:rPr>
              <w:t xml:space="preserve">ФНС России/посредством единой системы межведомственного электронного взаимодействия</w:t>
            </w:r>
          </w:p>
        </w:tc>
      </w:tr>
      <w:tr>
        <w:tblPrEx>
          <w:tblBorders>
            <w:insideH w:val="nil"/>
          </w:tblBorders>
        </w:tblPrEx>
        <w:tc>
          <w:tcPr>
            <w:gridSpan w:val="3"/>
            <w:tcW w:w="9015" w:type="dxa"/>
            <w:tcBorders>
              <w:top w:val="nil"/>
            </w:tcBorders>
          </w:tcPr>
          <w:p>
            <w:pPr>
              <w:pStyle w:val="0"/>
              <w:jc w:val="both"/>
            </w:pPr>
            <w:r>
              <w:rPr>
                <w:sz w:val="24"/>
              </w:rPr>
              <w:t xml:space="preserve">(п. 57 в ред. </w:t>
            </w:r>
            <w:hyperlink w:history="0" r:id="rId23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58.</w:t>
            </w:r>
          </w:p>
        </w:tc>
        <w:tc>
          <w:tcPr>
            <w:tcW w:w="3402" w:type="dxa"/>
            <w:tcBorders>
              <w:bottom w:val="nil"/>
            </w:tcBorders>
          </w:tcPr>
          <w:p>
            <w:pPr>
              <w:pStyle w:val="0"/>
            </w:pPr>
            <w:r>
              <w:rPr>
                <w:sz w:val="24"/>
              </w:rPr>
              <w:t xml:space="preserve">Сведения о наличии постановки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58 введен </w:t>
            </w:r>
            <w:hyperlink w:history="0" r:id="rId23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59.</w:t>
            </w:r>
          </w:p>
        </w:tc>
        <w:tc>
          <w:tcPr>
            <w:tcW w:w="3402" w:type="dxa"/>
            <w:tcBorders>
              <w:bottom w:val="nil"/>
            </w:tcBorders>
          </w:tcPr>
          <w:p>
            <w:pPr>
              <w:pStyle w:val="0"/>
            </w:pPr>
            <w:r>
              <w:rPr>
                <w:sz w:val="24"/>
              </w:rPr>
              <w:t xml:space="preserve">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w:history="0" r:id="rId237"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Правилами</w:t>
              </w:r>
            </w:hyperlink>
            <w:r>
              <w:rPr>
                <w:sz w:val="24"/>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Рекомендация на заключение социального контракта, утвержденная постановлением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c>
          <w:tcPr>
            <w:tcW w:w="4819" w:type="dxa"/>
            <w:tcBorders>
              <w:bottom w:val="nil"/>
            </w:tcBorders>
          </w:tcPr>
          <w:p>
            <w:pPr>
              <w:pStyle w:val="0"/>
            </w:pPr>
            <w:r>
              <w:rPr>
                <w:sz w:val="24"/>
              </w:rPr>
              <w:t xml:space="preserve">Заявитель/посредством представления подтверждающих документов</w:t>
            </w:r>
          </w:p>
        </w:tc>
      </w:tr>
      <w:tr>
        <w:tblPrEx>
          <w:tblBorders>
            <w:insideH w:val="nil"/>
          </w:tblBorders>
        </w:tblPrEx>
        <w:tc>
          <w:tcPr>
            <w:gridSpan w:val="3"/>
            <w:tcW w:w="9015" w:type="dxa"/>
            <w:tcBorders>
              <w:top w:val="nil"/>
            </w:tcBorders>
          </w:tcPr>
          <w:p>
            <w:pPr>
              <w:pStyle w:val="0"/>
              <w:jc w:val="both"/>
            </w:pPr>
            <w:r>
              <w:rPr>
                <w:sz w:val="24"/>
              </w:rPr>
              <w:t xml:space="preserve">(п. 59 введен </w:t>
            </w:r>
            <w:hyperlink w:history="0" r:id="rId23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tc>
      </w:tr>
      <w:tr>
        <w:tblPrEx>
          <w:tblBorders>
            <w:insideH w:val="nil"/>
          </w:tblBorders>
        </w:tblPrEx>
        <w:tc>
          <w:tcPr>
            <w:tcW w:w="794" w:type="dxa"/>
            <w:tcBorders>
              <w:bottom w:val="nil"/>
            </w:tcBorders>
          </w:tcPr>
          <w:p>
            <w:pPr>
              <w:pStyle w:val="0"/>
              <w:jc w:val="center"/>
            </w:pPr>
            <w:r>
              <w:rPr>
                <w:sz w:val="24"/>
              </w:rPr>
              <w:t xml:space="preserve">60.</w:t>
            </w:r>
          </w:p>
        </w:tc>
        <w:tc>
          <w:tcPr>
            <w:tcW w:w="3402" w:type="dxa"/>
            <w:tcBorders>
              <w:bottom w:val="nil"/>
            </w:tcBorders>
          </w:tcPr>
          <w:p>
            <w:pPr>
              <w:pStyle w:val="0"/>
            </w:pPr>
            <w:r>
              <w:rPr>
                <w:sz w:val="24"/>
              </w:rPr>
              <w:t xml:space="preserve">Сведения об отказе участника специальной военной операции от права на государственную социальную помощь на основании социального контракта</w:t>
            </w:r>
          </w:p>
        </w:tc>
        <w:tc>
          <w:tcPr>
            <w:tcW w:w="4819" w:type="dxa"/>
            <w:tcBorders>
              <w:bottom w:val="nil"/>
            </w:tcBorders>
          </w:tcPr>
          <w:p>
            <w:pPr>
              <w:pStyle w:val="0"/>
            </w:pPr>
            <w:r>
              <w:rPr>
                <w:sz w:val="24"/>
              </w:rPr>
              <w:t xml:space="preserve">Заявитель/посредством представления копии заявления участника специальной военной операции об отказе участника специальной военной операции от права на государственную социальную помощь на основании социального контракта, представленного 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"Защитники Отечества")</w:t>
            </w:r>
          </w:p>
        </w:tc>
      </w:tr>
      <w:tr>
        <w:tblPrEx>
          <w:tblBorders>
            <w:insideH w:val="nil"/>
          </w:tblBorders>
        </w:tblPrEx>
        <w:tc>
          <w:tcPr>
            <w:gridSpan w:val="3"/>
            <w:tcW w:w="9015" w:type="dxa"/>
            <w:tcBorders>
              <w:top w:val="nil"/>
            </w:tcBorders>
          </w:tcPr>
          <w:p>
            <w:pPr>
              <w:pStyle w:val="0"/>
              <w:jc w:val="both"/>
            </w:pPr>
            <w:r>
              <w:rPr>
                <w:sz w:val="24"/>
              </w:rPr>
              <w:t xml:space="preserve">(п. 60 введен </w:t>
            </w:r>
            <w:hyperlink w:history="0" r:id="rId23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bookmarkStart w:id="1015" w:name="P1015"/>
    <w:bookmarkEnd w:id="1015"/>
    <w:p>
      <w:pPr>
        <w:pStyle w:val="2"/>
        <w:jc w:val="center"/>
      </w:pPr>
      <w:r>
        <w:rPr>
          <w:sz w:val="24"/>
        </w:rPr>
        <w:t xml:space="preserve">ПОРЯДОК</w:t>
      </w:r>
    </w:p>
    <w:p>
      <w:pPr>
        <w:pStyle w:val="2"/>
        <w:jc w:val="center"/>
      </w:pPr>
      <w:r>
        <w:rPr>
          <w:sz w:val="24"/>
        </w:rPr>
        <w:t xml:space="preserve">ПРЕДОСТАВЛЕНИЯ СУБСИДИЙ</w:t>
      </w:r>
    </w:p>
    <w:p>
      <w:pPr>
        <w:pStyle w:val="2"/>
        <w:jc w:val="center"/>
      </w:pPr>
      <w:r>
        <w:rPr>
          <w:sz w:val="24"/>
        </w:rPr>
        <w:t xml:space="preserve">ИЗ ОБЛАСТНОГО БЮДЖЕТА НА ВОЗМЕЩЕНИЕ</w:t>
      </w:r>
    </w:p>
    <w:p>
      <w:pPr>
        <w:pStyle w:val="2"/>
        <w:jc w:val="center"/>
      </w:pPr>
      <w:r>
        <w:rPr>
          <w:sz w:val="24"/>
        </w:rPr>
        <w:t xml:space="preserve">РАБОТОДАТЕЛЯМ ЗАТРАТ, СВЯЗАННЫХ С ПРОВЕДЕНИЕМ</w:t>
      </w:r>
    </w:p>
    <w:p>
      <w:pPr>
        <w:pStyle w:val="2"/>
        <w:jc w:val="center"/>
      </w:pPr>
      <w:r>
        <w:rPr>
          <w:sz w:val="24"/>
        </w:rPr>
        <w:t xml:space="preserve">СТАЖИРОВКИ ГРАЖДАН, ЗАКЛЮЧИВШИХ СОЦИАЛЬНЫЙ</w:t>
      </w:r>
    </w:p>
    <w:p>
      <w:pPr>
        <w:pStyle w:val="2"/>
        <w:jc w:val="center"/>
      </w:pPr>
      <w:r>
        <w:rPr>
          <w:sz w:val="24"/>
        </w:rPr>
        <w:t xml:space="preserve">КОНТРАКТ НА ОКАЗАНИЕ ПОМОЩИ</w:t>
      </w:r>
    </w:p>
    <w:p>
      <w:pPr>
        <w:pStyle w:val="2"/>
        <w:jc w:val="center"/>
      </w:pPr>
      <w:r>
        <w:rPr>
          <w:sz w:val="24"/>
        </w:rPr>
        <w:t xml:space="preserve">В ПОИСКЕ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Курганской области</w:t>
            </w:r>
          </w:p>
          <w:p>
            <w:pPr>
              <w:pStyle w:val="0"/>
              <w:jc w:val="center"/>
            </w:pPr>
            <w:r>
              <w:rPr>
                <w:sz w:val="24"/>
                <w:color w:val="392c69"/>
              </w:rPr>
              <w:t xml:space="preserve">от 12.03.2021 </w:t>
            </w:r>
            <w:hyperlink w:history="0" r:id="rId240"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N 48</w:t>
              </w:r>
            </w:hyperlink>
            <w:r>
              <w:rPr>
                <w:sz w:val="24"/>
                <w:color w:val="392c69"/>
              </w:rPr>
              <w:t xml:space="preserve">, от 07.04.2022 </w:t>
            </w:r>
            <w:hyperlink w:history="0" r:id="rId241" w:tooltip="Постановление Правительства Курганской области от 07.04.2022 N 94 &quot;О внесении изменений в постановление Правительства Курганской области от 12 февраля 2020 года N 11&quot; {КонсультантПлюс}">
              <w:r>
                <w:rPr>
                  <w:sz w:val="24"/>
                  <w:color w:val="0000ff"/>
                </w:rPr>
                <w:t xml:space="preserve">N 94</w:t>
              </w:r>
            </w:hyperlink>
            <w:r>
              <w:rPr>
                <w:sz w:val="24"/>
                <w:color w:val="392c69"/>
              </w:rPr>
              <w:t xml:space="preserve">, от 19.07.2023 </w:t>
            </w:r>
            <w:hyperlink w:history="0" r:id="rId242" w:tooltip="Постановление Правительства Курганской области от 19.07.2023 N 213 &quot;О внесении изменений в постановление Правительства Курганской области от 12 февраля 2020 года N 11&quot; {КонсультантПлюс}">
              <w:r>
                <w:rPr>
                  <w:sz w:val="24"/>
                  <w:color w:val="0000ff"/>
                </w:rPr>
                <w:t xml:space="preserve">N 213</w:t>
              </w:r>
            </w:hyperlink>
            <w:r>
              <w:rPr>
                <w:sz w:val="24"/>
                <w:color w:val="392c69"/>
              </w:rPr>
              <w:t xml:space="preserve">,</w:t>
            </w:r>
          </w:p>
          <w:p>
            <w:pPr>
              <w:pStyle w:val="0"/>
              <w:jc w:val="center"/>
            </w:pPr>
            <w:r>
              <w:rPr>
                <w:sz w:val="24"/>
                <w:color w:val="392c69"/>
              </w:rPr>
              <w:t xml:space="preserve">от 28.12.2023 </w:t>
            </w:r>
            <w:hyperlink w:history="0" r:id="rId243"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N 433</w:t>
              </w:r>
            </w:hyperlink>
            <w:r>
              <w:rPr>
                <w:sz w:val="24"/>
                <w:color w:val="392c69"/>
              </w:rPr>
              <w:t xml:space="preserve">, от 24.07.2024 </w:t>
            </w:r>
            <w:hyperlink w:history="0" r:id="rId244"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color w:val="392c69"/>
              </w:rPr>
              <w:t xml:space="preserve">, от 25.07.2025 </w:t>
            </w:r>
            <w:hyperlink w:history="0" r:id="rId245"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08.04.2026 </w:t>
            </w:r>
            <w:hyperlink w:history="0" r:id="rId24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Порядок предоставления субсидий из областного бюджета на возмещение работодателям затрат, связанных с проведением стажировки граждан, заключивших социальный контракт на оказание помощи в поиске работы (далее - Порядок), устанавливает цели, условия и порядок предоставления, а также порядок возврата субсидий из областного бюджета на возмещение работодателям затрат, связанных с проведением стажировки граждан, заключивших социальный контракт на оказание помощи в поиске работы (далее соответственно - субсидия, стажировка).</w:t>
      </w:r>
    </w:p>
    <w:bookmarkStart w:id="1029" w:name="P1029"/>
    <w:bookmarkEnd w:id="1029"/>
    <w:p>
      <w:pPr>
        <w:pStyle w:val="0"/>
        <w:spacing w:before="240" w:lineRule="auto"/>
        <w:ind w:firstLine="540"/>
        <w:jc w:val="both"/>
      </w:pPr>
      <w:r>
        <w:rPr>
          <w:sz w:val="24"/>
        </w:rPr>
        <w:t xml:space="preserve">2. Субсидия предоставляется юридическим лицам (за исключением субсидий государственным (муниципальным) учреждениям), индивидуальным предпринимателям, осуществляющим деятельность на территории Курганской области и организовавшим стажировку гражданина, заключившего социальный контракт на оказание помощи в поиске работы (далее соответственно - работодатель, гражданин), в целях возмещения работодателям расходов на проведение стажировки в рамках реализации государственной программы Курганской области в сфере социальной защиты населения.</w:t>
      </w:r>
    </w:p>
    <w:p>
      <w:pPr>
        <w:pStyle w:val="0"/>
        <w:jc w:val="both"/>
      </w:pPr>
      <w:r>
        <w:rPr>
          <w:sz w:val="24"/>
        </w:rPr>
        <w:t xml:space="preserve">(в ред. </w:t>
      </w:r>
      <w:hyperlink w:history="0" r:id="rId247"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28.12.2023 N 433)</w:t>
      </w:r>
    </w:p>
    <w:p>
      <w:pPr>
        <w:pStyle w:val="0"/>
        <w:spacing w:before="240" w:lineRule="auto"/>
        <w:ind w:firstLine="540"/>
        <w:jc w:val="both"/>
      </w:pPr>
      <w:r>
        <w:rPr>
          <w:sz w:val="24"/>
        </w:rPr>
        <w:t xml:space="preserve">Субсидия предоставляется в размере фактически понесенных расходов работодателя на прохождение гражданином стажировки, но не более величины минимального размера оплаты труда, установленного в Российской Федерации на соответствующий год, за один месяц с учетом районного коэффициента и страховых взносов в государственные внебюджетные фонды.</w:t>
      </w:r>
    </w:p>
    <w:p>
      <w:pPr>
        <w:pStyle w:val="0"/>
        <w:spacing w:before="240" w:lineRule="auto"/>
        <w:ind w:firstLine="540"/>
        <w:jc w:val="both"/>
      </w:pPr>
      <w:r>
        <w:rPr>
          <w:sz w:val="24"/>
        </w:rPr>
        <w:t xml:space="preserve">Размер возмещения расходов на прохождение гражданином стажировки подлежит перерасчету в случае изменения величины минимального размера оплаты труда с учетом районного коэффициента, начиная с месяца такого изменения.</w:t>
      </w:r>
    </w:p>
    <w:p>
      <w:pPr>
        <w:pStyle w:val="0"/>
        <w:jc w:val="both"/>
      </w:pPr>
      <w:r>
        <w:rPr>
          <w:sz w:val="24"/>
        </w:rPr>
        <w:t xml:space="preserve">(абзац введен </w:t>
      </w:r>
      <w:hyperlink w:history="0" r:id="rId248"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3. Главным распорядителем средств областного бюджета, предоставляемых в виде субсидий, является Департамент социальной политики Курганской области.</w:t>
      </w:r>
    </w:p>
    <w:p>
      <w:pPr>
        <w:pStyle w:val="0"/>
        <w:jc w:val="both"/>
      </w:pPr>
      <w:r>
        <w:rPr>
          <w:sz w:val="24"/>
        </w:rPr>
        <w:t xml:space="preserve">(в ред. </w:t>
      </w:r>
      <w:hyperlink w:history="0" r:id="rId249"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bookmarkStart w:id="1036" w:name="P1036"/>
    <w:bookmarkEnd w:id="1036"/>
    <w:p>
      <w:pPr>
        <w:pStyle w:val="0"/>
        <w:spacing w:before="240" w:lineRule="auto"/>
        <w:ind w:firstLine="540"/>
        <w:jc w:val="both"/>
      </w:pPr>
      <w:r>
        <w:rPr>
          <w:sz w:val="24"/>
        </w:rPr>
        <w:t xml:space="preserve">4. Субсидии предоставляются учреждениями социальной защиты населения, подведомственными Департаменту социальной политики Курганской области (далее - органы социальной защиты населения),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в установленном порядке Департаменту социальной политики Курганской области на цели, указанные в </w:t>
      </w:r>
      <w:hyperlink w:history="0" w:anchor="P1029" w:tooltip="2. Субсидия предоставляется юридическим лицам (за исключением субсидий государственным (муниципальным) учреждениям), индивидуальным предпринимателям, осуществляющим деятельность на территории Курганской области и организовавшим стажировку гражданина, заключившего социальный контракт на оказание помощи в поиске работы (далее соответственно - работодатель, гражданин), в целях возмещения работодателям расходов на проведение стажировки в рамках реализации государственной программы Курганской области в сфере ...">
        <w:r>
          <w:rPr>
            <w:sz w:val="24"/>
            <w:color w:val="0000ff"/>
          </w:rPr>
          <w:t xml:space="preserve">пункте 2</w:t>
        </w:r>
      </w:hyperlink>
      <w:r>
        <w:rPr>
          <w:sz w:val="24"/>
        </w:rPr>
        <w:t xml:space="preserve"> Порядка.</w:t>
      </w:r>
    </w:p>
    <w:p>
      <w:pPr>
        <w:pStyle w:val="0"/>
        <w:jc w:val="both"/>
      </w:pPr>
      <w:r>
        <w:rPr>
          <w:sz w:val="24"/>
        </w:rPr>
        <w:t xml:space="preserve">(в ред. </w:t>
      </w:r>
      <w:hyperlink w:history="0" r:id="rId250"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5. Субсидия предоставляется на основании соглашения о предоставлении субсидии, заключаемого между органом социальной защиты населения и работодателем по типовой форме, установленной Департаментом финансов Курганской области (далее - Соглашение).</w:t>
      </w:r>
    </w:p>
    <w:p>
      <w:pPr>
        <w:pStyle w:val="0"/>
        <w:jc w:val="both"/>
      </w:pPr>
      <w:r>
        <w:rPr>
          <w:sz w:val="24"/>
        </w:rPr>
        <w:t xml:space="preserve">(в ред. </w:t>
      </w:r>
      <w:hyperlink w:history="0" r:id="rId251" w:tooltip="Постановление Правительства Курганской области от 07.04.2022 N 94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07.04.2022 N 94)</w:t>
      </w:r>
    </w:p>
    <w:p>
      <w:pPr>
        <w:pStyle w:val="0"/>
        <w:spacing w:before="240" w:lineRule="auto"/>
        <w:ind w:firstLine="540"/>
        <w:jc w:val="both"/>
      </w:pPr>
      <w:r>
        <w:rPr>
          <w:sz w:val="24"/>
        </w:rPr>
        <w:t xml:space="preserve">6. В Соглашении предусматриваются следующие положения:</w:t>
      </w:r>
    </w:p>
    <w:p>
      <w:pPr>
        <w:pStyle w:val="0"/>
        <w:spacing w:before="240" w:lineRule="auto"/>
        <w:ind w:firstLine="540"/>
        <w:jc w:val="both"/>
      </w:pPr>
      <w:r>
        <w:rPr>
          <w:sz w:val="24"/>
        </w:rPr>
        <w:t xml:space="preserve">1) цели, условия и порядок предоставления субсидии;</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согласие работодателя на осуществление Департаментом социальной политики Курганской области проверок соблюдения работодателем порядка и условий предоставления субсидии, в том числе в части достижения результатов ее предоставления, а также проверок органами государственного финансового контроля Курганской области в соответствии со </w:t>
      </w:r>
      <w:hyperlink w:history="0" r:id="rId25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5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Постановлений Правительства Курганской области от 07.04.2022 </w:t>
      </w:r>
      <w:hyperlink w:history="0" r:id="rId254" w:tooltip="Постановление Правительства Курганской области от 07.04.2022 N 94 &quot;О внесении изменений в постановление Правительства Курганской области от 12 февраля 2020 года N 11&quot; {КонсультантПлюс}">
        <w:r>
          <w:rPr>
            <w:sz w:val="24"/>
            <w:color w:val="0000ff"/>
          </w:rPr>
          <w:t xml:space="preserve">N 94</w:t>
        </w:r>
      </w:hyperlink>
      <w:r>
        <w:rPr>
          <w:sz w:val="24"/>
        </w:rPr>
        <w:t xml:space="preserve">, от 24.07.2024 </w:t>
      </w:r>
      <w:hyperlink w:history="0" r:id="rId255"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rPr>
        <w:t xml:space="preserve">)</w:t>
      </w:r>
    </w:p>
    <w:p>
      <w:pPr>
        <w:pStyle w:val="0"/>
        <w:spacing w:before="240" w:lineRule="auto"/>
        <w:ind w:firstLine="540"/>
        <w:jc w:val="both"/>
      </w:pPr>
      <w:r>
        <w:rPr>
          <w:sz w:val="24"/>
        </w:rPr>
        <w:t xml:space="preserve">4) порядок и сроки возврата субсидии;</w:t>
      </w:r>
    </w:p>
    <w:p>
      <w:pPr>
        <w:pStyle w:val="0"/>
        <w:spacing w:before="240" w:lineRule="auto"/>
        <w:ind w:firstLine="540"/>
        <w:jc w:val="both"/>
      </w:pPr>
      <w:r>
        <w:rPr>
          <w:sz w:val="24"/>
        </w:rPr>
        <w:t xml:space="preserve">5) в случае уменьшения Департаменту социальной политики Курганской области как получателю бюджетных средств ранее доведенных лимитов бюджетных обязательств, указанных в </w:t>
      </w:r>
      <w:hyperlink w:history="0" w:anchor="P1036" w:tooltip="4. Субсидии предоставляются учреждениями социальной защиты населения, подведомственными Департаменту социальной политики Курганской области (далее - органы социальной защиты населени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в установленном порядке Департаменту социальной политики Курганской области на цели, указанные в пункте 2 Порядка.">
        <w:r>
          <w:rPr>
            <w:sz w:val="24"/>
            <w:color w:val="0000ff"/>
          </w:rPr>
          <w:t xml:space="preserve">пункте 4</w:t>
        </w:r>
      </w:hyperlink>
      <w:r>
        <w:rPr>
          <w:sz w:val="24"/>
        </w:rPr>
        <w:t xml:space="preserve"> Порядка,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расторжении Соглашения при недостижении согласия по новым условиям.</w:t>
      </w:r>
    </w:p>
    <w:p>
      <w:pPr>
        <w:pStyle w:val="0"/>
        <w:jc w:val="both"/>
      </w:pPr>
      <w:r>
        <w:rPr>
          <w:sz w:val="24"/>
        </w:rPr>
        <w:t xml:space="preserve">(в ред. </w:t>
      </w:r>
      <w:hyperlink w:history="0" r:id="rId256"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bookmarkStart w:id="1048" w:name="P1048"/>
    <w:bookmarkEnd w:id="1048"/>
    <w:p>
      <w:pPr>
        <w:pStyle w:val="0"/>
        <w:spacing w:before="240" w:lineRule="auto"/>
        <w:ind w:firstLine="540"/>
        <w:jc w:val="both"/>
      </w:pPr>
      <w:r>
        <w:rPr>
          <w:sz w:val="24"/>
        </w:rPr>
        <w:t xml:space="preserve">7. Субсидия предоставляется при условии соответствия работодателя на дату подачи в орган социальной защиты населения заявки на предоставление субсидии следующим требованиям:</w:t>
      </w:r>
    </w:p>
    <w:p>
      <w:pPr>
        <w:pStyle w:val="0"/>
        <w:spacing w:before="240" w:lineRule="auto"/>
        <w:ind w:firstLine="540"/>
        <w:jc w:val="both"/>
      </w:pPr>
      <w:r>
        <w:rPr>
          <w:sz w:val="24"/>
        </w:rPr>
        <w:t xml:space="preserve">1) получатели субсидий - юридические лица не должны находиться в процессе реорганизации (за исключением реорганизации в форме присоединения к получателю субсидии другого юридического лица), ликвидации, банкротства, их деятельность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pPr>
        <w:pStyle w:val="0"/>
        <w:spacing w:before="240" w:lineRule="auto"/>
        <w:ind w:firstLine="540"/>
        <w:jc w:val="both"/>
      </w:pPr>
      <w:r>
        <w:rPr>
          <w:sz w:val="24"/>
        </w:rPr>
        <w:t xml:space="preserve">2) 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pPr>
        <w:pStyle w:val="0"/>
        <w:jc w:val="both"/>
      </w:pPr>
      <w:r>
        <w:rPr>
          <w:sz w:val="24"/>
        </w:rPr>
        <w:t xml:space="preserve">(пп. 2 в ред. </w:t>
      </w:r>
      <w:hyperlink w:history="0" r:id="rId257" w:tooltip="Постановление Правительства Курганской области от 19.07.2023 N 21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19.07.2023 N 213)</w:t>
      </w:r>
    </w:p>
    <w:p>
      <w:pPr>
        <w:pStyle w:val="0"/>
        <w:spacing w:before="240" w:lineRule="auto"/>
        <w:ind w:firstLine="540"/>
        <w:jc w:val="both"/>
      </w:pPr>
      <w:r>
        <w:rPr>
          <w:sz w:val="24"/>
        </w:rPr>
        <w:t xml:space="preserve">3) получатели субсидий не должны получать средства из областного бюджета на основании иных нормативных правовых актов на цели, указанные в </w:t>
      </w:r>
      <w:hyperlink w:history="0" w:anchor="P1029" w:tooltip="2. Субсидия предоставляется юридическим лицам (за исключением субсидий государственным (муниципальным) учреждениям), индивидуальным предпринимателям, осуществляющим деятельность на территории Курганской области и организовавшим стажировку гражданина, заключившего социальный контракт на оказание помощи в поиске работы (далее соответственно - работодатель, гражданин), в целях возмещения работодателям расходов на проведение стажировки в рамках реализации государственной программы Курганской области в сфере ...">
        <w:r>
          <w:rPr>
            <w:sz w:val="24"/>
            <w:color w:val="0000ff"/>
          </w:rPr>
          <w:t xml:space="preserve">пункте 2</w:t>
        </w:r>
      </w:hyperlink>
      <w:r>
        <w:rPr>
          <w:sz w:val="24"/>
        </w:rPr>
        <w:t xml:space="preserve"> Порядка;</w:t>
      </w:r>
    </w:p>
    <w:p>
      <w:pPr>
        <w:pStyle w:val="0"/>
        <w:jc w:val="both"/>
      </w:pPr>
      <w:r>
        <w:rPr>
          <w:sz w:val="24"/>
        </w:rPr>
        <w:t xml:space="preserve">(пп. 3 в ред. </w:t>
      </w:r>
      <w:hyperlink w:history="0" r:id="rId258"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28.12.2023 N 433)</w:t>
      </w:r>
    </w:p>
    <w:p>
      <w:pPr>
        <w:pStyle w:val="0"/>
        <w:spacing w:before="240" w:lineRule="auto"/>
        <w:ind w:firstLine="540"/>
        <w:jc w:val="both"/>
      </w:pPr>
      <w:r>
        <w:rPr>
          <w:sz w:val="24"/>
        </w:rPr>
        <w:t xml:space="preserve">4)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(пп. 4 введен </w:t>
      </w:r>
      <w:hyperlink w:history="0" r:id="rId259"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28.12.2023 N 433)</w:t>
      </w:r>
    </w:p>
    <w:p>
      <w:pPr>
        <w:pStyle w:val="0"/>
        <w:spacing w:before="240" w:lineRule="auto"/>
        <w:ind w:firstLine="540"/>
        <w:jc w:val="both"/>
      </w:pPr>
      <w:r>
        <w:rPr>
          <w:sz w:val="24"/>
        </w:rPr>
        <w:t xml:space="preserve">5) получатель субсидии не находится в составляемых в рамках реализации полномочий, предусмотренных </w:t>
      </w:r>
      <w:hyperlink w:history="0" r:id="rId26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(пп. 5 введен </w:t>
      </w:r>
      <w:hyperlink w:history="0" r:id="rId261"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28.12.2023 N 433)</w:t>
      </w:r>
    </w:p>
    <w:p>
      <w:pPr>
        <w:pStyle w:val="0"/>
        <w:spacing w:before="240" w:lineRule="auto"/>
        <w:ind w:firstLine="540"/>
        <w:jc w:val="both"/>
      </w:pPr>
      <w:r>
        <w:rPr>
          <w:sz w:val="24"/>
        </w:rPr>
        <w:t xml:space="preserve">6) получатель субсидии не является иностранным агентом в соответствии с Федеральным </w:t>
      </w:r>
      <w:hyperlink w:history="0" r:id="rId2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(пп. 6 введен </w:t>
      </w:r>
      <w:hyperlink w:history="0" r:id="rId263"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28.12.2023 N 433)</w:t>
      </w:r>
    </w:p>
    <w:p>
      <w:pPr>
        <w:pStyle w:val="0"/>
        <w:spacing w:before="240" w:lineRule="auto"/>
        <w:ind w:firstLine="540"/>
        <w:jc w:val="both"/>
      </w:pPr>
      <w:r>
        <w:rPr>
          <w:sz w:val="24"/>
        </w:rPr>
        <w:t xml:space="preserve">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являющемся получателем субсидии;</w:t>
      </w:r>
    </w:p>
    <w:p>
      <w:pPr>
        <w:pStyle w:val="0"/>
        <w:jc w:val="both"/>
      </w:pPr>
      <w:r>
        <w:rPr>
          <w:sz w:val="24"/>
        </w:rPr>
        <w:t xml:space="preserve">(пп. 7 введен </w:t>
      </w:r>
      <w:hyperlink w:history="0" r:id="rId264"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28.12.2023 N 433; в ред. </w:t>
      </w:r>
      <w:hyperlink w:history="0" r:id="rId26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8)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pPr>
        <w:pStyle w:val="0"/>
        <w:jc w:val="both"/>
      </w:pPr>
      <w:r>
        <w:rPr>
          <w:sz w:val="24"/>
        </w:rPr>
        <w:t xml:space="preserve">(пп. 8 введен </w:t>
      </w:r>
      <w:hyperlink w:history="0" r:id="rId26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rPr>
        <w:t xml:space="preserve"> Правительства Курганской области от 08.04.2026 N 86)</w:t>
      </w:r>
    </w:p>
    <w:bookmarkStart w:id="1064" w:name="P1064"/>
    <w:bookmarkEnd w:id="1064"/>
    <w:p>
      <w:pPr>
        <w:pStyle w:val="0"/>
        <w:spacing w:before="240" w:lineRule="auto"/>
        <w:ind w:firstLine="540"/>
        <w:jc w:val="both"/>
      </w:pPr>
      <w:r>
        <w:rPr>
          <w:sz w:val="24"/>
        </w:rPr>
        <w:t xml:space="preserve">8. Для получения субсидии работодатель представляет в орган социальной защиты населения:</w:t>
      </w:r>
    </w:p>
    <w:bookmarkStart w:id="1065" w:name="P1065"/>
    <w:bookmarkEnd w:id="1065"/>
    <w:p>
      <w:pPr>
        <w:pStyle w:val="0"/>
        <w:spacing w:before="240" w:lineRule="auto"/>
        <w:ind w:firstLine="540"/>
        <w:jc w:val="both"/>
      </w:pPr>
      <w:r>
        <w:rPr>
          <w:sz w:val="24"/>
        </w:rPr>
        <w:t xml:space="preserve">1) заявку на предоставление субсидии по форме, установленной Департаментом социальной политики Курганской области;</w:t>
      </w:r>
    </w:p>
    <w:p>
      <w:pPr>
        <w:pStyle w:val="0"/>
        <w:jc w:val="both"/>
      </w:pPr>
      <w:r>
        <w:rPr>
          <w:sz w:val="24"/>
        </w:rPr>
        <w:t xml:space="preserve">(в ред. </w:t>
      </w:r>
      <w:hyperlink w:history="0" r:id="rId267"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bookmarkStart w:id="1067" w:name="P1067"/>
    <w:bookmarkEnd w:id="1067"/>
    <w:p>
      <w:pPr>
        <w:pStyle w:val="0"/>
        <w:spacing w:before="240" w:lineRule="auto"/>
        <w:ind w:firstLine="540"/>
        <w:jc w:val="both"/>
      </w:pPr>
      <w:r>
        <w:rPr>
          <w:sz w:val="24"/>
        </w:rPr>
        <w:t xml:space="preserve">2) копии документов, подтверждающих прохождение стажировки на рабочем месте и трудоустройство граждан;</w:t>
      </w:r>
    </w:p>
    <w:p>
      <w:pPr>
        <w:pStyle w:val="0"/>
        <w:spacing w:before="240" w:lineRule="auto"/>
        <w:ind w:firstLine="540"/>
        <w:jc w:val="both"/>
      </w:pPr>
      <w:r>
        <w:rPr>
          <w:sz w:val="24"/>
        </w:rPr>
        <w:t xml:space="preserve">3) выписку из Единого государственного реестра юридических лиц (для работодателей - юридических лиц) или Единого государственного реестра индивидуальных предпринимателей (для работодателей - индивидуальных предпринимателей).</w:t>
      </w:r>
    </w:p>
    <w:p>
      <w:pPr>
        <w:pStyle w:val="0"/>
        <w:spacing w:before="240" w:lineRule="auto"/>
        <w:ind w:firstLine="540"/>
        <w:jc w:val="both"/>
      </w:pPr>
      <w:r>
        <w:rPr>
          <w:sz w:val="24"/>
        </w:rPr>
        <w:t xml:space="preserve">Документ, указанный в подпункте 3 настоящего пункта, работодатель вправе представить по собственной инициативе. В случае если работодатель не представил указанный документ по собственной инициативе, орган социальной защиты населения запрашивает его в порядке межведомственного информационного взаимодействия в органах Федеральной налоговой службы.</w:t>
      </w:r>
    </w:p>
    <w:p>
      <w:pPr>
        <w:pStyle w:val="0"/>
        <w:spacing w:before="240" w:lineRule="auto"/>
        <w:ind w:firstLine="540"/>
        <w:jc w:val="both"/>
      </w:pPr>
      <w:r>
        <w:rPr>
          <w:sz w:val="24"/>
        </w:rPr>
        <w:t xml:space="preserve">Копии документов заверяются подписью руководителя юридического лица (индивидуального предпринимателя) и печатью (при наличии).</w:t>
      </w:r>
    </w:p>
    <w:p>
      <w:pPr>
        <w:pStyle w:val="0"/>
        <w:spacing w:before="240" w:lineRule="auto"/>
        <w:ind w:firstLine="540"/>
        <w:jc w:val="both"/>
      </w:pPr>
      <w:r>
        <w:rPr>
          <w:sz w:val="24"/>
        </w:rPr>
        <w:t xml:space="preserve">9. Ответственность за достоверность документов, представленных для получения субсидии, несет работодатель.</w:t>
      </w:r>
    </w:p>
    <w:p>
      <w:pPr>
        <w:pStyle w:val="0"/>
        <w:spacing w:before="240" w:lineRule="auto"/>
        <w:ind w:firstLine="540"/>
        <w:jc w:val="both"/>
      </w:pPr>
      <w:r>
        <w:rPr>
          <w:sz w:val="24"/>
        </w:rPr>
        <w:t xml:space="preserve">10. Орган социальной защиты населения в течение пяти рабочих дней с момента получения документов, указанных в </w:t>
      </w:r>
      <w:hyperlink w:history="0" w:anchor="P1064" w:tooltip="8. Для получения субсидии работодатель представляет в орган социальной защиты населения:">
        <w:r>
          <w:rPr>
            <w:sz w:val="24"/>
            <w:color w:val="0000ff"/>
          </w:rPr>
          <w:t xml:space="preserve">пункте 8</w:t>
        </w:r>
      </w:hyperlink>
      <w:r>
        <w:rPr>
          <w:sz w:val="24"/>
        </w:rPr>
        <w:t xml:space="preserve"> Порядка, рассматривает их и принимает решение о предоставлении субсидии либо об отказе в предоставлении субсидии.</w:t>
      </w:r>
    </w:p>
    <w:p>
      <w:pPr>
        <w:pStyle w:val="0"/>
        <w:spacing w:before="240" w:lineRule="auto"/>
        <w:ind w:firstLine="540"/>
        <w:jc w:val="both"/>
      </w:pPr>
      <w:r>
        <w:rPr>
          <w:sz w:val="24"/>
        </w:rPr>
        <w:t xml:space="preserve">В течение одного рабочего дня со дня принятия решения о предоставлении субсидии орган социальной защиты населения направляет работодателю по почте либо на адрес электронной почты уведомление о предоставлении субсидии с указанием необходимости заключения Соглашения.</w:t>
      </w:r>
    </w:p>
    <w:p>
      <w:pPr>
        <w:pStyle w:val="0"/>
        <w:spacing w:before="240" w:lineRule="auto"/>
        <w:ind w:firstLine="540"/>
        <w:jc w:val="both"/>
      </w:pPr>
      <w:r>
        <w:rPr>
          <w:sz w:val="24"/>
        </w:rPr>
        <w:t xml:space="preserve">Не позднее пяти рабочих дней со дня принятия решения об отказе в предоставлении субсидии орган социальной защиты населения направляет работодателю по почте либо на адрес электронной почты уведомление об отказе в предоставлении субсидии с указанием причин отказа.</w:t>
      </w:r>
    </w:p>
    <w:p>
      <w:pPr>
        <w:pStyle w:val="0"/>
        <w:spacing w:before="240" w:lineRule="auto"/>
        <w:ind w:firstLine="540"/>
        <w:jc w:val="both"/>
      </w:pPr>
      <w:r>
        <w:rPr>
          <w:sz w:val="24"/>
        </w:rPr>
        <w:t xml:space="preserve">11.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работодателя критериям, указанным в </w:t>
      </w:r>
      <w:hyperlink w:history="0" w:anchor="P1029" w:tooltip="2. Субсидия предоставляется юридическим лицам (за исключением субсидий государственным (муниципальным) учреждениям), индивидуальным предпринимателям, осуществляющим деятельность на территории Курганской области и организовавшим стажировку гражданина, заключившего социальный контракт на оказание помощи в поиске работы (далее соответственно - работодатель, гражданин), в целях возмещения работодателям расходов на проведение стажировки в рамках реализации государственной программы Курганской области в сфере ...">
        <w:r>
          <w:rPr>
            <w:sz w:val="24"/>
            <w:color w:val="0000ff"/>
          </w:rPr>
          <w:t xml:space="preserve">пункте 2</w:t>
        </w:r>
      </w:hyperlink>
      <w:r>
        <w:rPr>
          <w:sz w:val="24"/>
        </w:rPr>
        <w:t xml:space="preserve"> Порядка;</w:t>
      </w:r>
    </w:p>
    <w:p>
      <w:pPr>
        <w:pStyle w:val="0"/>
        <w:spacing w:before="240" w:lineRule="auto"/>
        <w:ind w:firstLine="540"/>
        <w:jc w:val="both"/>
      </w:pPr>
      <w:r>
        <w:rPr>
          <w:sz w:val="24"/>
        </w:rPr>
        <w:t xml:space="preserve">2) несоответствие работодателя требованиям, установленным </w:t>
      </w:r>
      <w:hyperlink w:history="0" w:anchor="P1048" w:tooltip="7. Субсидия предоставляется при условии соответствия работодателя на дату подачи в орган социальной защиты населения заявки на предоставление субсидии следующим требованиям:">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3) непредставление (представление не в полном объеме) документов, предусмотренных </w:t>
      </w:r>
      <w:hyperlink w:history="0" w:anchor="P1065" w:tooltip="1) заявку на предоставление субсидии по форме, установленной Департаментом социальной политики Курганской области;">
        <w:r>
          <w:rPr>
            <w:sz w:val="24"/>
            <w:color w:val="0000ff"/>
          </w:rPr>
          <w:t xml:space="preserve">подпунктами 1</w:t>
        </w:r>
      </w:hyperlink>
      <w:r>
        <w:rPr>
          <w:sz w:val="24"/>
        </w:rPr>
        <w:t xml:space="preserve">, </w:t>
      </w:r>
      <w:hyperlink w:history="0" w:anchor="P1067" w:tooltip="2) копии документов, подтверждающих прохождение стажировки на рабочем месте и трудоустройство граждан;">
        <w:r>
          <w:rPr>
            <w:sz w:val="24"/>
            <w:color w:val="0000ff"/>
          </w:rPr>
          <w:t xml:space="preserve">2 пункта 8</w:t>
        </w:r>
      </w:hyperlink>
      <w:r>
        <w:rPr>
          <w:sz w:val="24"/>
        </w:rPr>
        <w:t xml:space="preserve"> Порядка;</w:t>
      </w:r>
    </w:p>
    <w:p>
      <w:pPr>
        <w:pStyle w:val="0"/>
        <w:spacing w:before="240" w:lineRule="auto"/>
        <w:ind w:firstLine="540"/>
        <w:jc w:val="both"/>
      </w:pPr>
      <w:r>
        <w:rPr>
          <w:sz w:val="24"/>
        </w:rPr>
        <w:t xml:space="preserve">4) недостоверность представленной работодателем информации;</w:t>
      </w:r>
    </w:p>
    <w:p>
      <w:pPr>
        <w:pStyle w:val="0"/>
        <w:spacing w:before="240" w:lineRule="auto"/>
        <w:ind w:firstLine="540"/>
        <w:jc w:val="both"/>
      </w:pPr>
      <w:r>
        <w:rPr>
          <w:sz w:val="24"/>
        </w:rPr>
        <w:t xml:space="preserve">5) отсутствие бюджетных ассигнований на предоставление субсидии.</w:t>
      </w:r>
    </w:p>
    <w:p>
      <w:pPr>
        <w:pStyle w:val="0"/>
        <w:spacing w:before="240" w:lineRule="auto"/>
        <w:ind w:firstLine="540"/>
        <w:jc w:val="both"/>
      </w:pPr>
      <w:r>
        <w:rPr>
          <w:sz w:val="24"/>
        </w:rPr>
        <w:t xml:space="preserve">12. Субсидия перечисляется работодателю ежемесячно до 10 числа месяца, следующего за месяцем прохождения гражданином стажировки, на счет, открытый работодателем в учреждениях Центрального банка Российской Федерации или кредитных организациях. Субсидия перечисляется на основании заключенного Соглашения и представленных работодателем в срок, установленный Соглашением, заявки на предоставление субсидии, копий документов, подтверждающих затраты работодателя на прохождение гражданином стажировки за прошедший месяц.</w:t>
      </w:r>
    </w:p>
    <w:p>
      <w:pPr>
        <w:pStyle w:val="0"/>
        <w:spacing w:before="240" w:lineRule="auto"/>
        <w:ind w:firstLine="540"/>
        <w:jc w:val="both"/>
      </w:pPr>
      <w:r>
        <w:rPr>
          <w:sz w:val="24"/>
        </w:rPr>
        <w:t xml:space="preserve">13. Орган социальной защиты населения ежемесячно до пятого числа месяца, следующего за отчетным, представляет в Департамент социальной политики Курганской области отчет о расходовании средств областного бюджета по форме, утвержденной Департаментом социальной политики Курганской области.</w:t>
      </w:r>
    </w:p>
    <w:p>
      <w:pPr>
        <w:pStyle w:val="0"/>
        <w:jc w:val="both"/>
      </w:pPr>
      <w:r>
        <w:rPr>
          <w:sz w:val="24"/>
        </w:rPr>
        <w:t xml:space="preserve">(в ред. </w:t>
      </w:r>
      <w:hyperlink w:history="0" r:id="rId268"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14. Департамент социальной политики Курганской области осуществляет в отношении работодателя проверки соблюдения порядка и условий предоставления субсидии, в том числе в части достижения результата предоставления субсидии.</w:t>
      </w:r>
    </w:p>
    <w:p>
      <w:pPr>
        <w:pStyle w:val="0"/>
        <w:jc w:val="both"/>
      </w:pPr>
      <w:r>
        <w:rPr>
          <w:sz w:val="24"/>
        </w:rPr>
        <w:t xml:space="preserve">(в ред. </w:t>
      </w:r>
      <w:hyperlink w:history="0" r:id="rId269"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Органы государственного финансового контроля Курганской области осуществляют в отношении работодателя проверки в соответствии со </w:t>
      </w:r>
      <w:hyperlink w:history="0" r:id="rId27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7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(п. 14 в ред. </w:t>
      </w:r>
      <w:hyperlink w:history="0" r:id="rId272" w:tooltip="Постановление Правительства Курганской области от 07.04.2022 N 94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07.04.2022 N 94)</w:t>
      </w:r>
    </w:p>
    <w:p>
      <w:pPr>
        <w:pStyle w:val="0"/>
        <w:spacing w:before="240" w:lineRule="auto"/>
        <w:ind w:firstLine="540"/>
        <w:jc w:val="both"/>
      </w:pPr>
      <w:r>
        <w:rPr>
          <w:sz w:val="24"/>
        </w:rPr>
        <w:t xml:space="preserve">15. В случае выявления по фактам проверок нарушений условий предоставления субсидий, установленных Порядком, орган социальной защиты населения в течение 10 рабочих дней направляет работодателю письменное требование о возврате средств субсидии в областной бюджет с указанием суммы возврата. В данном случае средства субсидии подлежат возврату в полном объеме.</w:t>
      </w:r>
    </w:p>
    <w:p>
      <w:pPr>
        <w:pStyle w:val="0"/>
        <w:spacing w:before="240" w:lineRule="auto"/>
        <w:ind w:firstLine="540"/>
        <w:jc w:val="both"/>
      </w:pPr>
      <w:r>
        <w:rPr>
          <w:sz w:val="24"/>
        </w:rPr>
        <w:t xml:space="preserve">Работодатель в течение 30 дней с момента получения письменного требования о возврате средств субсидии перечисляет указанные средства в территориальные органы Федерального казначейства на счет областного бюджета.</w:t>
      </w:r>
    </w:p>
    <w:p>
      <w:pPr>
        <w:pStyle w:val="0"/>
        <w:spacing w:before="240" w:lineRule="auto"/>
        <w:ind w:firstLine="540"/>
        <w:jc w:val="both"/>
      </w:pPr>
      <w:r>
        <w:rPr>
          <w:sz w:val="24"/>
        </w:rPr>
        <w:t xml:space="preserve">Администратором доходов областного бюджета по данным видам доходов является Департамент социальной политики Курганской области.</w:t>
      </w:r>
    </w:p>
    <w:p>
      <w:pPr>
        <w:pStyle w:val="0"/>
        <w:jc w:val="both"/>
      </w:pPr>
      <w:r>
        <w:rPr>
          <w:sz w:val="24"/>
        </w:rPr>
        <w:t xml:space="preserve">(в ред. </w:t>
      </w:r>
      <w:hyperlink w:history="0" r:id="rId273"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spacing w:before="240" w:lineRule="auto"/>
        <w:ind w:firstLine="540"/>
        <w:jc w:val="both"/>
      </w:pPr>
      <w:r>
        <w:rPr>
          <w:sz w:val="24"/>
        </w:rPr>
        <w:t xml:space="preserve">Возврат субсидии в случае выявления нарушений по результатам проверок, проведенных органом государственного финансового контроля Курганской области, осуществляется в порядке, установленном действующим законодательством.</w:t>
      </w:r>
    </w:p>
    <w:p>
      <w:pPr>
        <w:pStyle w:val="0"/>
        <w:spacing w:before="240" w:lineRule="auto"/>
        <w:ind w:firstLine="540"/>
        <w:jc w:val="both"/>
      </w:pPr>
      <w:r>
        <w:rPr>
          <w:sz w:val="24"/>
        </w:rPr>
        <w:t xml:space="preserve">16. В случае неисполнения или ненадлежащего исполнения требования о возврате субсидии средства взыскиваются в соответствии с действующим законодательством.</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27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3, </w:t>
            </w:r>
            <w:hyperlink w:history="0" r:id="rId27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bookmarkStart w:id="1112" w:name="P1112"/>
    <w:bookmarkEnd w:id="1112"/>
    <w:p>
      <w:pPr>
        <w:pStyle w:val="2"/>
        <w:jc w:val="center"/>
      </w:pPr>
      <w:r>
        <w:rPr>
          <w:sz w:val="24"/>
        </w:rPr>
        <w:t xml:space="preserve">ПОЛОЖЕНИЕ</w:t>
      </w:r>
    </w:p>
    <w:p>
      <w:pPr>
        <w:pStyle w:val="2"/>
        <w:jc w:val="center"/>
      </w:pPr>
      <w:r>
        <w:rPr>
          <w:sz w:val="24"/>
        </w:rPr>
        <w:t xml:space="preserve">О МЕЖВЕДОМСТВЕННОЙ КОМИССИИ ПО ОКАЗАНИЮ ГОСУДАРСТВЕННОЙ</w:t>
      </w:r>
    </w:p>
    <w:p>
      <w:pPr>
        <w:pStyle w:val="2"/>
        <w:jc w:val="center"/>
      </w:pPr>
      <w:r>
        <w:rPr>
          <w:sz w:val="24"/>
        </w:rPr>
        <w:t xml:space="preserve">СОЦИАЛЬНОЙ ПОМОЩИ НА ОСНОВАНИИ СОЦИАЛЬНОГО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Курганской области</w:t>
            </w:r>
          </w:p>
          <w:p>
            <w:pPr>
              <w:pStyle w:val="0"/>
              <w:jc w:val="center"/>
            </w:pPr>
            <w:r>
              <w:rPr>
                <w:sz w:val="24"/>
                <w:color w:val="392c69"/>
              </w:rPr>
              <w:t xml:space="preserve">от 12.03.2021 </w:t>
            </w:r>
            <w:hyperlink w:history="0" r:id="rId276" w:tooltip="Постановление Правительства Курганской области от 12.03.2021 N 48 &quot;О внесении изменений в постановление Правительства Курганской области от 12 февраля 2020 г. N 11&quot; {КонсультантПлюс}">
              <w:r>
                <w:rPr>
                  <w:sz w:val="24"/>
                  <w:color w:val="0000ff"/>
                </w:rPr>
                <w:t xml:space="preserve">N 48</w:t>
              </w:r>
            </w:hyperlink>
            <w:r>
              <w:rPr>
                <w:sz w:val="24"/>
                <w:color w:val="392c69"/>
              </w:rPr>
              <w:t xml:space="preserve">, от 15.09.2022 </w:t>
            </w:r>
            <w:hyperlink w:history="0" r:id="rId277" w:tooltip="Постановление Правительства Курганской области от 15.09.2022 N 287 &quot;О внесении изменений в постановление Правительства Курганской области от 12 февраля 2020 года N 11&quot; {КонсультантПлюс}">
              <w:r>
                <w:rPr>
                  <w:sz w:val="24"/>
                  <w:color w:val="0000ff"/>
                </w:rPr>
                <w:t xml:space="preserve">N 287</w:t>
              </w:r>
            </w:hyperlink>
            <w:r>
              <w:rPr>
                <w:sz w:val="24"/>
                <w:color w:val="392c69"/>
              </w:rPr>
              <w:t xml:space="preserve">, от 19.07.2023 </w:t>
            </w:r>
            <w:hyperlink w:history="0" r:id="rId278" w:tooltip="Постановление Правительства Курганской области от 19.07.2023 N 213 &quot;О внесении изменений в постановление Правительства Курганской области от 12 февраля 2020 года N 11&quot; {КонсультантПлюс}">
              <w:r>
                <w:rPr>
                  <w:sz w:val="24"/>
                  <w:color w:val="0000ff"/>
                </w:rPr>
                <w:t xml:space="preserve">N 213</w:t>
              </w:r>
            </w:hyperlink>
            <w:r>
              <w:rPr>
                <w:sz w:val="24"/>
                <w:color w:val="392c69"/>
              </w:rPr>
              <w:t xml:space="preserve">,</w:t>
            </w:r>
          </w:p>
          <w:p>
            <w:pPr>
              <w:pStyle w:val="0"/>
              <w:jc w:val="center"/>
            </w:pPr>
            <w:r>
              <w:rPr>
                <w:sz w:val="24"/>
                <w:color w:val="392c69"/>
              </w:rPr>
              <w:t xml:space="preserve">от 28.12.2023 </w:t>
            </w:r>
            <w:hyperlink w:history="0" r:id="rId279" w:tooltip="Постановление Правительства Курганской области от 28.12.2023 N 433 &quot;О внесении изменений в постановление Правительства Курганской области от 12 февраля 2020 года N 11&quot; {КонсультантПлюс}">
              <w:r>
                <w:rPr>
                  <w:sz w:val="24"/>
                  <w:color w:val="0000ff"/>
                </w:rPr>
                <w:t xml:space="preserve">N 433</w:t>
              </w:r>
            </w:hyperlink>
            <w:r>
              <w:rPr>
                <w:sz w:val="24"/>
                <w:color w:val="392c69"/>
              </w:rPr>
              <w:t xml:space="preserve">, от 24.07.2024 </w:t>
            </w:r>
            <w:hyperlink w:history="0" r:id="rId280"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N 209</w:t>
              </w:r>
            </w:hyperlink>
            <w:r>
              <w:rPr>
                <w:sz w:val="24"/>
                <w:color w:val="392c69"/>
              </w:rPr>
              <w:t xml:space="preserve">, от 25.07.2025 </w:t>
            </w:r>
            <w:hyperlink w:history="0" r:id="rId281"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color w:val="392c69"/>
              </w:rPr>
              <w:t xml:space="preserve">,</w:t>
            </w:r>
          </w:p>
          <w:p>
            <w:pPr>
              <w:pStyle w:val="0"/>
              <w:jc w:val="center"/>
            </w:pPr>
            <w:r>
              <w:rPr>
                <w:sz w:val="24"/>
                <w:color w:val="392c69"/>
              </w:rPr>
              <w:t xml:space="preserve">от 08.04.2026 </w:t>
            </w:r>
            <w:hyperlink w:history="0" r:id="rId28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Раздел I. ОБЩИЕ ПОЛОЖЕНИЯ</w:t>
      </w:r>
    </w:p>
    <w:p>
      <w:pPr>
        <w:pStyle w:val="0"/>
        <w:jc w:val="center"/>
      </w:pPr>
      <w:r>
        <w:rPr>
          <w:sz w:val="24"/>
        </w:rPr>
      </w:r>
    </w:p>
    <w:p>
      <w:pPr>
        <w:pStyle w:val="0"/>
        <w:ind w:firstLine="540"/>
        <w:jc w:val="both"/>
      </w:pPr>
      <w:r>
        <w:rPr>
          <w:sz w:val="24"/>
        </w:rPr>
        <w:t xml:space="preserve">1. Положение о межведомственной комиссии по оказанию государственной социальной помощи на основании социального контракта определяет порядок деятельности межведомственной комиссии по оказанию государственной социальной помощи на основании социального контракта (далее - Комиссия).</w:t>
      </w:r>
    </w:p>
    <w:p>
      <w:pPr>
        <w:pStyle w:val="0"/>
        <w:spacing w:before="240" w:lineRule="auto"/>
        <w:ind w:firstLine="540"/>
        <w:jc w:val="both"/>
      </w:pPr>
      <w:r>
        <w:rPr>
          <w:sz w:val="24"/>
        </w:rPr>
        <w:t xml:space="preserve">2. Комиссия является совещательным и координирующим органом, созданным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бизнес-плана (сметы расходов) или согласованного мнения о необходимости доработки указанных документов.</w:t>
      </w:r>
    </w:p>
    <w:p>
      <w:pPr>
        <w:pStyle w:val="0"/>
        <w:jc w:val="both"/>
      </w:pPr>
      <w:r>
        <w:rPr>
          <w:sz w:val="24"/>
        </w:rPr>
        <w:t xml:space="preserve">(в ред. Постановлений Правительства Курганской области от 25.07.2025 </w:t>
      </w:r>
      <w:hyperlink w:history="0" r:id="rId283"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N 237</w:t>
        </w:r>
      </w:hyperlink>
      <w:r>
        <w:rPr>
          <w:sz w:val="24"/>
        </w:rPr>
        <w:t xml:space="preserve">, от 08.04.2026 </w:t>
      </w:r>
      <w:hyperlink w:history="0" r:id="rId28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N 86</w:t>
        </w:r>
      </w:hyperlink>
      <w:r>
        <w:rPr>
          <w:sz w:val="24"/>
        </w:rPr>
        <w:t xml:space="preserve">)</w:t>
      </w:r>
    </w:p>
    <w:p>
      <w:pPr>
        <w:pStyle w:val="0"/>
        <w:spacing w:before="240" w:lineRule="auto"/>
        <w:ind w:firstLine="540"/>
        <w:jc w:val="both"/>
      </w:pPr>
      <w:r>
        <w:rPr>
          <w:sz w:val="24"/>
        </w:rPr>
        <w:t xml:space="preserve">3. Комиссия в своей деятельности руководствуется законодательством Российской Федерации, законодательством Курганской области и настоящим Положением.</w:t>
      </w:r>
    </w:p>
    <w:p>
      <w:pPr>
        <w:pStyle w:val="0"/>
        <w:jc w:val="center"/>
      </w:pPr>
      <w:r>
        <w:rPr>
          <w:sz w:val="24"/>
        </w:rPr>
      </w:r>
    </w:p>
    <w:p>
      <w:pPr>
        <w:pStyle w:val="2"/>
        <w:outlineLvl w:val="1"/>
        <w:jc w:val="center"/>
      </w:pPr>
      <w:r>
        <w:rPr>
          <w:sz w:val="24"/>
        </w:rPr>
        <w:t xml:space="preserve">Раздел II. ПОЛНОМОЧИЯ КОМИССИИ</w:t>
      </w:r>
    </w:p>
    <w:p>
      <w:pPr>
        <w:pStyle w:val="0"/>
        <w:jc w:val="center"/>
      </w:pPr>
      <w:r>
        <w:rPr>
          <w:sz w:val="24"/>
        </w:rPr>
      </w:r>
    </w:p>
    <w:p>
      <w:pPr>
        <w:pStyle w:val="0"/>
        <w:ind w:firstLine="540"/>
        <w:jc w:val="both"/>
      </w:pPr>
      <w:r>
        <w:rPr>
          <w:sz w:val="24"/>
        </w:rPr>
        <w:t xml:space="preserve">4. К полномочиям Комиссии относится:</w:t>
      </w:r>
    </w:p>
    <w:p>
      <w:pPr>
        <w:pStyle w:val="0"/>
        <w:spacing w:before="240" w:lineRule="auto"/>
        <w:ind w:firstLine="540"/>
        <w:jc w:val="both"/>
      </w:pPr>
      <w:r>
        <w:rPr>
          <w:sz w:val="24"/>
        </w:rPr>
        <w:t xml:space="preserve">1) рассмотрение на заседании Комиссии социального контракта, программы социальной адаптации и прилагаемых к ней материалов, бизнес-плана (сметы расходов);</w:t>
      </w:r>
    </w:p>
    <w:p>
      <w:pPr>
        <w:pStyle w:val="0"/>
        <w:jc w:val="both"/>
      </w:pPr>
      <w:r>
        <w:rPr>
          <w:sz w:val="24"/>
        </w:rPr>
        <w:t xml:space="preserve">(в ред. </w:t>
      </w:r>
      <w:hyperlink w:history="0" r:id="rId28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2) представление в орган социальной защиты населения замечаний по социальному контракту, программе социальной адаптации, в том числе по составу мероприятий и (или) прилагаемых к ней материалов, бизнес-плану (смете расходов);</w:t>
      </w:r>
    </w:p>
    <w:p>
      <w:pPr>
        <w:pStyle w:val="0"/>
        <w:jc w:val="both"/>
      </w:pPr>
      <w:r>
        <w:rPr>
          <w:sz w:val="24"/>
        </w:rPr>
        <w:t xml:space="preserve">(в ред. </w:t>
      </w:r>
      <w:hyperlink w:history="0" r:id="rId28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3) повторное рассмотрение доработанного социального контракта, программы социальной адаптации и прилагаемых к ней материалов, бизнес-плана (сметы расходов);</w:t>
      </w:r>
    </w:p>
    <w:p>
      <w:pPr>
        <w:pStyle w:val="0"/>
        <w:jc w:val="both"/>
      </w:pPr>
      <w:r>
        <w:rPr>
          <w:sz w:val="24"/>
        </w:rPr>
        <w:t xml:space="preserve">(в ред. </w:t>
      </w:r>
      <w:hyperlink w:history="0" r:id="rId28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4) выработка согласованного мнения об одобрении (неодобрении) заключения социального контракта, программы социальной адаптации и прилагаемых к ней материалов, бизнес-плана (сметы расходов) или согласованного мнения о необходимости доработки указанных документов;</w:t>
      </w:r>
    </w:p>
    <w:p>
      <w:pPr>
        <w:pStyle w:val="0"/>
        <w:jc w:val="both"/>
      </w:pPr>
      <w:r>
        <w:rPr>
          <w:sz w:val="24"/>
        </w:rPr>
        <w:t xml:space="preserve">(в ред. </w:t>
      </w:r>
      <w:hyperlink w:history="0" r:id="rId28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08.04.2026 N 86)</w:t>
      </w:r>
    </w:p>
    <w:p>
      <w:pPr>
        <w:pStyle w:val="0"/>
        <w:spacing w:before="240" w:lineRule="auto"/>
        <w:ind w:firstLine="540"/>
        <w:jc w:val="both"/>
      </w:pPr>
      <w:r>
        <w:rPr>
          <w:sz w:val="24"/>
        </w:rPr>
        <w:t xml:space="preserve">5) рассмотрение документов о внесении изменений в действующий социальный контракт, программу социальной адаптации и принятие решения о внесении изменений в действующий социальный контракт, программу социальной адаптации либо об отказе во внесении изменений в действующий социальный контракт, программу социальной адаптации;</w:t>
      </w:r>
    </w:p>
    <w:p>
      <w:pPr>
        <w:pStyle w:val="0"/>
        <w:spacing w:before="240" w:lineRule="auto"/>
        <w:ind w:firstLine="540"/>
        <w:jc w:val="both"/>
      </w:pPr>
      <w:r>
        <w:rPr>
          <w:sz w:val="24"/>
        </w:rPr>
        <w:t xml:space="preserve">6) рассмотрение предложений о продлении срока действия социального контракта, о внесении изменений в программу социальной адаптации;</w:t>
      </w:r>
    </w:p>
    <w:p>
      <w:pPr>
        <w:pStyle w:val="0"/>
        <w:spacing w:before="240" w:lineRule="auto"/>
        <w:ind w:firstLine="540"/>
        <w:jc w:val="both"/>
      </w:pPr>
      <w:r>
        <w:rPr>
          <w:sz w:val="24"/>
        </w:rPr>
        <w:t xml:space="preserve">7) принятие решения о расторжении социального контракта.</w:t>
      </w:r>
    </w:p>
    <w:p>
      <w:pPr>
        <w:pStyle w:val="0"/>
        <w:jc w:val="both"/>
      </w:pPr>
      <w:r>
        <w:rPr>
          <w:sz w:val="24"/>
        </w:rPr>
        <w:t xml:space="preserve">(п. 4 в ред. </w:t>
      </w:r>
      <w:hyperlink w:history="0" r:id="rId289"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jc w:val="center"/>
      </w:pPr>
      <w:r>
        <w:rPr>
          <w:sz w:val="24"/>
        </w:rPr>
      </w:r>
    </w:p>
    <w:p>
      <w:pPr>
        <w:pStyle w:val="2"/>
        <w:outlineLvl w:val="1"/>
        <w:jc w:val="center"/>
      </w:pPr>
      <w:r>
        <w:rPr>
          <w:sz w:val="24"/>
        </w:rPr>
        <w:t xml:space="preserve">Раздел III. ПРАВА КОМИССИИ</w:t>
      </w:r>
    </w:p>
    <w:p>
      <w:pPr>
        <w:pStyle w:val="0"/>
        <w:jc w:val="center"/>
      </w:pPr>
      <w:r>
        <w:rPr>
          <w:sz w:val="24"/>
        </w:rPr>
      </w:r>
    </w:p>
    <w:p>
      <w:pPr>
        <w:pStyle w:val="0"/>
        <w:ind w:firstLine="540"/>
        <w:jc w:val="both"/>
      </w:pPr>
      <w:r>
        <w:rPr>
          <w:sz w:val="24"/>
        </w:rPr>
        <w:t xml:space="preserve">5. Для осуществления возложенных полномочий Комиссия имеет право запрашивать и получать в установленном порядке от органов исполнительной власти Курганской области, территориальных органов федеральных органов исполнительной власти по Курганской области, органов местного самоуправления муниципальных образований Курганской области, предприятий и организаций информацию по вопросам, относящимся к компетенции Комиссии, а также приглашать для участия в работе Комиссии уполномоченных представителей заинтересованных органов и организаций в зависимости от основных мероприятий социального контракта.</w:t>
      </w:r>
    </w:p>
    <w:p>
      <w:pPr>
        <w:pStyle w:val="0"/>
        <w:jc w:val="both"/>
      </w:pPr>
      <w:r>
        <w:rPr>
          <w:sz w:val="24"/>
        </w:rPr>
        <w:t xml:space="preserve">(в ред. </w:t>
      </w:r>
      <w:hyperlink w:history="0" r:id="rId290" w:tooltip="Постановление Правительства Курганской области от 19.07.2023 N 213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19.07.2023 N 213)</w:t>
      </w:r>
    </w:p>
    <w:p>
      <w:pPr>
        <w:pStyle w:val="0"/>
        <w:jc w:val="center"/>
      </w:pPr>
      <w:r>
        <w:rPr>
          <w:sz w:val="24"/>
        </w:rPr>
      </w:r>
    </w:p>
    <w:p>
      <w:pPr>
        <w:pStyle w:val="2"/>
        <w:outlineLvl w:val="1"/>
        <w:jc w:val="center"/>
      </w:pPr>
      <w:r>
        <w:rPr>
          <w:sz w:val="24"/>
        </w:rPr>
        <w:t xml:space="preserve">Раздел IV. ОРГАНИЗАЦИЯ И ПОРЯДОК РАБОТЫ КОМИССИИ</w:t>
      </w:r>
    </w:p>
    <w:p>
      <w:pPr>
        <w:pStyle w:val="0"/>
        <w:jc w:val="center"/>
      </w:pPr>
      <w:r>
        <w:rPr>
          <w:sz w:val="24"/>
        </w:rPr>
      </w:r>
    </w:p>
    <w:p>
      <w:pPr>
        <w:pStyle w:val="0"/>
        <w:ind w:firstLine="540"/>
        <w:jc w:val="both"/>
      </w:pPr>
      <w:r>
        <w:rPr>
          <w:sz w:val="24"/>
        </w:rPr>
        <w:t xml:space="preserve">6. Председатель Комиссии:</w:t>
      </w:r>
    </w:p>
    <w:p>
      <w:pPr>
        <w:pStyle w:val="0"/>
        <w:spacing w:before="240" w:lineRule="auto"/>
        <w:ind w:firstLine="540"/>
        <w:jc w:val="both"/>
      </w:pPr>
      <w:r>
        <w:rPr>
          <w:sz w:val="24"/>
        </w:rPr>
        <w:t xml:space="preserve">1) осуществляет руководство работой Комиссии;</w:t>
      </w:r>
    </w:p>
    <w:p>
      <w:pPr>
        <w:pStyle w:val="0"/>
        <w:spacing w:before="240" w:lineRule="auto"/>
        <w:ind w:firstLine="540"/>
        <w:jc w:val="both"/>
      </w:pPr>
      <w:r>
        <w:rPr>
          <w:sz w:val="24"/>
        </w:rPr>
        <w:t xml:space="preserve">2) назначает дату и время заседания Комиссии;</w:t>
      </w:r>
    </w:p>
    <w:p>
      <w:pPr>
        <w:pStyle w:val="0"/>
        <w:spacing w:before="240" w:lineRule="auto"/>
        <w:ind w:firstLine="540"/>
        <w:jc w:val="both"/>
      </w:pPr>
      <w:r>
        <w:rPr>
          <w:sz w:val="24"/>
        </w:rPr>
        <w:t xml:space="preserve">3) ведет заседание Комиссии.</w:t>
      </w:r>
    </w:p>
    <w:p>
      <w:pPr>
        <w:pStyle w:val="0"/>
        <w:spacing w:before="240" w:lineRule="auto"/>
        <w:ind w:firstLine="540"/>
        <w:jc w:val="both"/>
      </w:pPr>
      <w:r>
        <w:rPr>
          <w:sz w:val="24"/>
        </w:rPr>
        <w:t xml:space="preserve">7. Секретарь Комиссии:</w:t>
      </w:r>
    </w:p>
    <w:p>
      <w:pPr>
        <w:pStyle w:val="0"/>
        <w:spacing w:before="240" w:lineRule="auto"/>
        <w:ind w:firstLine="540"/>
        <w:jc w:val="both"/>
      </w:pPr>
      <w:r>
        <w:rPr>
          <w:sz w:val="24"/>
        </w:rPr>
        <w:t xml:space="preserve">1) готовит материалы к заседанию Комиссии;</w:t>
      </w:r>
    </w:p>
    <w:p>
      <w:pPr>
        <w:pStyle w:val="0"/>
        <w:spacing w:before="240" w:lineRule="auto"/>
        <w:ind w:firstLine="540"/>
        <w:jc w:val="both"/>
      </w:pPr>
      <w:r>
        <w:rPr>
          <w:sz w:val="24"/>
        </w:rPr>
        <w:t xml:space="preserve">2) оповещает членов Комиссии о дате, времени и месте проведения очередного заседания Комиссии;</w:t>
      </w:r>
    </w:p>
    <w:p>
      <w:pPr>
        <w:pStyle w:val="0"/>
        <w:spacing w:before="240" w:lineRule="auto"/>
        <w:ind w:firstLine="540"/>
        <w:jc w:val="both"/>
      </w:pPr>
      <w:r>
        <w:rPr>
          <w:sz w:val="24"/>
        </w:rPr>
        <w:t xml:space="preserve">3) ведет протокол заседания Комиссии.</w:t>
      </w:r>
    </w:p>
    <w:p>
      <w:pPr>
        <w:pStyle w:val="0"/>
        <w:spacing w:before="240" w:lineRule="auto"/>
        <w:ind w:firstLine="540"/>
        <w:jc w:val="both"/>
      </w:pPr>
      <w:r>
        <w:rPr>
          <w:sz w:val="24"/>
        </w:rPr>
        <w:t xml:space="preserve">8. В случае отсутствия председателя Комиссии, секретаря Комиссии либо невозможности ими выполнять свои обязанности председателя Комиссии замещает заместитель председателя Комиссии, секретаря Комиссии - специалист государственного бюджетного (автономного) учреждения комплексного центра социального обслуживания населения в городском (муниципальном) округе Курганской области.</w:t>
      </w:r>
    </w:p>
    <w:p>
      <w:pPr>
        <w:pStyle w:val="0"/>
        <w:jc w:val="both"/>
      </w:pPr>
      <w:r>
        <w:rPr>
          <w:sz w:val="24"/>
        </w:rPr>
        <w:t xml:space="preserve">(в ред. </w:t>
      </w:r>
      <w:hyperlink w:history="0" r:id="rId291"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25.07.2025 N 237)</w:t>
      </w:r>
    </w:p>
    <w:p>
      <w:pPr>
        <w:pStyle w:val="0"/>
        <w:spacing w:before="240" w:lineRule="auto"/>
        <w:ind w:firstLine="540"/>
        <w:jc w:val="both"/>
      </w:pPr>
      <w:r>
        <w:rPr>
          <w:sz w:val="24"/>
        </w:rPr>
        <w:t xml:space="preserve">9. Заседание Комиссии считается правомочным, если на нем присутствует более половины ее членов.</w:t>
      </w:r>
    </w:p>
    <w:p>
      <w:pPr>
        <w:pStyle w:val="0"/>
        <w:spacing w:before="240" w:lineRule="auto"/>
        <w:ind w:firstLine="540"/>
        <w:jc w:val="both"/>
      </w:pPr>
      <w:r>
        <w:rPr>
          <w:sz w:val="24"/>
        </w:rPr>
        <w:t xml:space="preserve">Заключение Комиссии выносится простым большинством голосов, присутствующих на заседании членов Комиссии, и оформляется протоколом, который подписывается председательствующим на заседании Комиссии и секретарем Комиссии. В случае равенства голосов решающим является голос председательствующего на заседании Комиссии.</w:t>
      </w:r>
    </w:p>
    <w:p>
      <w:pPr>
        <w:pStyle w:val="0"/>
        <w:spacing w:before="240" w:lineRule="auto"/>
        <w:ind w:firstLine="540"/>
        <w:jc w:val="both"/>
      </w:pPr>
      <w:r>
        <w:rPr>
          <w:sz w:val="24"/>
        </w:rPr>
        <w:t xml:space="preserve">10. Заключение Комиссии может быть обжаловано в соответствии с действующим законодательством.</w:t>
      </w:r>
    </w:p>
    <w:p>
      <w:pPr>
        <w:pStyle w:val="0"/>
        <w:spacing w:before="240" w:lineRule="auto"/>
        <w:ind w:firstLine="540"/>
        <w:jc w:val="both"/>
      </w:pPr>
      <w:r>
        <w:rPr>
          <w:sz w:val="24"/>
        </w:rPr>
        <w:t xml:space="preserve">11. Организационно-техническое обеспечение деятельности Комиссии осуществляют учреждения социальной защиты населения, подведомственные Департаменту социальной политики Курганской области.</w:t>
      </w:r>
    </w:p>
    <w:p>
      <w:pPr>
        <w:pStyle w:val="0"/>
        <w:jc w:val="both"/>
      </w:pPr>
      <w:r>
        <w:rPr>
          <w:sz w:val="24"/>
        </w:rPr>
        <w:t xml:space="preserve">(в ред. </w:t>
      </w:r>
      <w:hyperlink w:history="0" r:id="rId292" w:tooltip="Постановление Правительства Курганской области от 24.07.2024 N 209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Постановления</w:t>
        </w:r>
      </w:hyperlink>
      <w:r>
        <w:rPr>
          <w:sz w:val="24"/>
        </w:rPr>
        <w:t xml:space="preserve"> Правительства Курганской области от 24.07.2024 N 209)</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29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4, </w:t>
            </w:r>
            <w:hyperlink w:history="0" r:id="rId29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4</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0"/>
        <w:jc w:val="center"/>
      </w:pPr>
      <w:r>
        <w:rPr>
          <w:sz w:val="24"/>
        </w:rPr>
        <w:t xml:space="preserve">Форма программы социальной адаптации</w:t>
      </w:r>
    </w:p>
    <w:p>
      <w:pPr>
        <w:pStyle w:val="0"/>
        <w:jc w:val="center"/>
      </w:pPr>
      <w:r>
        <w:rPr>
          <w:sz w:val="24"/>
        </w:rPr>
      </w:r>
    </w:p>
    <w:p>
      <w:pPr>
        <w:pStyle w:val="0"/>
        <w:ind w:firstLine="540"/>
        <w:jc w:val="both"/>
      </w:pPr>
      <w:r>
        <w:rPr>
          <w:sz w:val="24"/>
        </w:rPr>
        <w:t xml:space="preserve">Утратила силу. - </w:t>
      </w:r>
      <w:hyperlink w:history="0" r:id="rId29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29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5, </w:t>
            </w:r>
            <w:hyperlink w:history="0" r:id="rId29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5</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0"/>
        <w:jc w:val="center"/>
      </w:pPr>
      <w:r>
        <w:rPr>
          <w:sz w:val="24"/>
        </w:rPr>
        <w:t xml:space="preserve">Социальный контракт</w:t>
      </w:r>
    </w:p>
    <w:p>
      <w:pPr>
        <w:pStyle w:val="0"/>
        <w:jc w:val="center"/>
      </w:pPr>
      <w:r>
        <w:rPr>
          <w:sz w:val="24"/>
        </w:rPr>
        <w:t xml:space="preserve">на оказание помощи в поиске работы</w:t>
      </w:r>
    </w:p>
    <w:p>
      <w:pPr>
        <w:pStyle w:val="0"/>
        <w:jc w:val="center"/>
      </w:pPr>
      <w:r>
        <w:rPr>
          <w:sz w:val="24"/>
        </w:rPr>
      </w:r>
    </w:p>
    <w:p>
      <w:pPr>
        <w:pStyle w:val="0"/>
        <w:ind w:firstLine="540"/>
        <w:jc w:val="both"/>
      </w:pPr>
      <w:r>
        <w:rPr>
          <w:sz w:val="24"/>
        </w:rPr>
        <w:t xml:space="preserve">Утратил силу. - </w:t>
      </w:r>
      <w:hyperlink w:history="0" r:id="rId29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29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6, </w:t>
            </w:r>
            <w:hyperlink w:history="0" r:id="rId30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6</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0"/>
        <w:jc w:val="center"/>
      </w:pPr>
      <w:r>
        <w:rPr>
          <w:sz w:val="24"/>
        </w:rPr>
        <w:t xml:space="preserve">Социальный контракт</w:t>
      </w:r>
    </w:p>
    <w:p>
      <w:pPr>
        <w:pStyle w:val="0"/>
        <w:jc w:val="center"/>
      </w:pPr>
      <w:r>
        <w:rPr>
          <w:sz w:val="24"/>
        </w:rPr>
        <w:t xml:space="preserve">на оказание помощи по осуществлению индивидуальной</w:t>
      </w:r>
    </w:p>
    <w:p>
      <w:pPr>
        <w:pStyle w:val="0"/>
        <w:jc w:val="center"/>
      </w:pPr>
      <w:r>
        <w:rPr>
          <w:sz w:val="24"/>
        </w:rPr>
        <w:t xml:space="preserve">предпринимательской деятельности</w:t>
      </w:r>
    </w:p>
    <w:p>
      <w:pPr>
        <w:pStyle w:val="0"/>
        <w:jc w:val="center"/>
      </w:pPr>
      <w:r>
        <w:rPr>
          <w:sz w:val="24"/>
        </w:rPr>
      </w:r>
    </w:p>
    <w:p>
      <w:pPr>
        <w:pStyle w:val="0"/>
        <w:ind w:firstLine="540"/>
        <w:jc w:val="both"/>
      </w:pPr>
      <w:r>
        <w:rPr>
          <w:sz w:val="24"/>
        </w:rPr>
        <w:t xml:space="preserve">Утратил силу. - </w:t>
      </w:r>
      <w:hyperlink w:history="0" r:id="rId301"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302"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7, </w:t>
            </w:r>
            <w:hyperlink w:history="0" r:id="rId303"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7</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0"/>
        <w:jc w:val="center"/>
      </w:pPr>
      <w:r>
        <w:rPr>
          <w:sz w:val="24"/>
        </w:rPr>
        <w:t xml:space="preserve">Социальный контракт</w:t>
      </w:r>
    </w:p>
    <w:p>
      <w:pPr>
        <w:pStyle w:val="0"/>
        <w:jc w:val="center"/>
      </w:pPr>
      <w:r>
        <w:rPr>
          <w:sz w:val="24"/>
        </w:rPr>
        <w:t xml:space="preserve">на оказание помощи по ведению личного подсобного хозяйства</w:t>
      </w:r>
    </w:p>
    <w:p>
      <w:pPr>
        <w:pStyle w:val="0"/>
        <w:jc w:val="center"/>
      </w:pPr>
      <w:r>
        <w:rPr>
          <w:sz w:val="24"/>
        </w:rPr>
      </w:r>
    </w:p>
    <w:p>
      <w:pPr>
        <w:pStyle w:val="0"/>
        <w:ind w:firstLine="540"/>
        <w:jc w:val="both"/>
      </w:pPr>
      <w:r>
        <w:rPr>
          <w:sz w:val="24"/>
        </w:rPr>
        <w:t xml:space="preserve">Утратил силу. - </w:t>
      </w:r>
      <w:hyperlink w:history="0" r:id="rId304"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305"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8, </w:t>
            </w:r>
            <w:hyperlink w:history="0" r:id="rId306"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8</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0"/>
        <w:jc w:val="center"/>
      </w:pPr>
      <w:r>
        <w:rPr>
          <w:sz w:val="24"/>
        </w:rPr>
        <w:t xml:space="preserve">Социальный контракт,</w:t>
      </w:r>
    </w:p>
    <w:p>
      <w:pPr>
        <w:pStyle w:val="0"/>
        <w:jc w:val="center"/>
      </w:pPr>
      <w:r>
        <w:rPr>
          <w:sz w:val="24"/>
        </w:rPr>
        <w:t xml:space="preserve">направленный на преодоление трудной жизненной ситуации</w:t>
      </w:r>
    </w:p>
    <w:p>
      <w:pPr>
        <w:pStyle w:val="0"/>
        <w:jc w:val="center"/>
      </w:pPr>
      <w:r>
        <w:rPr>
          <w:sz w:val="24"/>
        </w:rPr>
      </w:r>
    </w:p>
    <w:p>
      <w:pPr>
        <w:pStyle w:val="0"/>
        <w:ind w:firstLine="540"/>
        <w:jc w:val="both"/>
      </w:pPr>
      <w:r>
        <w:rPr>
          <w:sz w:val="24"/>
        </w:rPr>
        <w:t xml:space="preserve">Утратил силу. - </w:t>
      </w:r>
      <w:hyperlink w:history="0" r:id="rId307"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308"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 от 08.04.2026 N 86 в приложение 8-1, </w:t>
            </w:r>
            <w:hyperlink w:history="0" r:id="rId309"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распространяются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Приложение 8-1</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p>
      <w:pPr>
        <w:pStyle w:val="2"/>
        <w:jc w:val="center"/>
      </w:pPr>
      <w:r>
        <w:rPr>
          <w:sz w:val="24"/>
        </w:rPr>
        <w:t xml:space="preserve">ПЕРЕЧЕНЬ</w:t>
      </w:r>
    </w:p>
    <w:p>
      <w:pPr>
        <w:pStyle w:val="2"/>
        <w:jc w:val="center"/>
      </w:pPr>
      <w:r>
        <w:rPr>
          <w:sz w:val="24"/>
        </w:rPr>
        <w:t xml:space="preserve">ТИПОВЫХ ТРУДНЫХ ЖИЗНЕННЫХ СИТУАЦИЙ (ЧАСТО ВСТРЕЧАЮЩИХСЯ</w:t>
      </w:r>
    </w:p>
    <w:p>
      <w:pPr>
        <w:pStyle w:val="2"/>
        <w:jc w:val="center"/>
      </w:pPr>
      <w:r>
        <w:rPr>
          <w:sz w:val="24"/>
        </w:rPr>
        <w:t xml:space="preserve">ОБСТОЯТЕЛЬСТВ, КОТОРЫЕ УХУДШАЮТ УСЛОВИЯ ЖИЗНЕДЕЯТЕЛЬНОСТИ</w:t>
      </w:r>
    </w:p>
    <w:p>
      <w:pPr>
        <w:pStyle w:val="2"/>
        <w:jc w:val="center"/>
      </w:pPr>
      <w:r>
        <w:rPr>
          <w:sz w:val="24"/>
        </w:rPr>
        <w:t xml:space="preserve">ГРАЖДАНИНА, В ТОМ ЧИСЛЕ НЕГАТИВНО ВЛИЯЮТ НА УРОВЕНЬ ДОХОДА</w:t>
      </w:r>
    </w:p>
    <w:p>
      <w:pPr>
        <w:pStyle w:val="2"/>
        <w:jc w:val="center"/>
      </w:pPr>
      <w:r>
        <w:rPr>
          <w:sz w:val="24"/>
        </w:rPr>
        <w:t xml:space="preserve">ГРАЖДАНИНА (СЕМЬИ ГРАЖДАНИНА), И ПОСЛЕДСТВИЯ КОТОРЫХ ОН</w:t>
      </w:r>
    </w:p>
    <w:p>
      <w:pPr>
        <w:pStyle w:val="2"/>
        <w:jc w:val="center"/>
      </w:pPr>
      <w:r>
        <w:rPr>
          <w:sz w:val="24"/>
        </w:rPr>
        <w:t xml:space="preserve">НЕ МОЖЕТ ПРЕОДОЛЕТЬ САМОСТОЯТЕЛЬНО) И КАТЕГОРИЙ СЕМЕЙ</w:t>
      </w:r>
    </w:p>
    <w:p>
      <w:pPr>
        <w:pStyle w:val="2"/>
        <w:jc w:val="center"/>
      </w:pPr>
      <w:r>
        <w:rPr>
          <w:sz w:val="24"/>
        </w:rPr>
        <w:t xml:space="preserve">(ОДИНОКО ПРОЖИВАЮЩИХ ГРАЖДАН), КОТОРЫМ ОКАЗЫВАЕТСЯ</w:t>
      </w:r>
    </w:p>
    <w:p>
      <w:pPr>
        <w:pStyle w:val="2"/>
        <w:jc w:val="center"/>
      </w:pPr>
      <w:r>
        <w:rPr>
          <w:sz w:val="24"/>
        </w:rPr>
        <w:t xml:space="preserve">ГОСУДАРСТВЕННАЯ СОЦИАЛЬНАЯ ПОМОЩЬ, НАПРАВЛЕННАЯ</w:t>
      </w:r>
    </w:p>
    <w:p>
      <w:pPr>
        <w:pStyle w:val="2"/>
        <w:jc w:val="center"/>
      </w:pPr>
      <w:r>
        <w:rPr>
          <w:sz w:val="24"/>
        </w:rPr>
        <w:t xml:space="preserve">НА ПРЕОДОЛЕНИЕ ТРУДНОЙ ЖИЗНЕННОЙ СИТУАЦИИ</w:t>
      </w:r>
    </w:p>
    <w:p>
      <w:pPr>
        <w:pStyle w:val="0"/>
        <w:jc w:val="center"/>
      </w:pPr>
      <w:r>
        <w:rPr>
          <w:sz w:val="24"/>
        </w:rPr>
      </w:r>
    </w:p>
    <w:p>
      <w:pPr>
        <w:pStyle w:val="0"/>
        <w:ind w:firstLine="540"/>
        <w:jc w:val="both"/>
      </w:pPr>
      <w:r>
        <w:rPr>
          <w:sz w:val="24"/>
        </w:rPr>
        <w:t xml:space="preserve">Утратил силу. - </w:t>
      </w:r>
      <w:hyperlink w:history="0" r:id="rId310" w:tooltip="Постановление Правительства Курганской области от 08.04.2026 N 86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w:t>
        </w:r>
      </w:hyperlink>
      <w:r>
        <w:rPr>
          <w:sz w:val="24"/>
        </w:rPr>
        <w:t xml:space="preserve"> Правительства Курганской области от 08.04.2026 N 86.</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8-2</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Курганской области</w:t>
      </w:r>
    </w:p>
    <w:p>
      <w:pPr>
        <w:pStyle w:val="0"/>
        <w:jc w:val="right"/>
      </w:pPr>
      <w:r>
        <w:rPr>
          <w:sz w:val="24"/>
        </w:rPr>
        <w:t xml:space="preserve">от 12 февраля 2020 г. N 11</w:t>
      </w:r>
    </w:p>
    <w:p>
      <w:pPr>
        <w:pStyle w:val="0"/>
        <w:jc w:val="right"/>
      </w:pPr>
      <w:r>
        <w:rPr>
          <w:sz w:val="24"/>
        </w:rPr>
        <w:t xml:space="preserve">"Об организации работы по</w:t>
      </w:r>
    </w:p>
    <w:p>
      <w:pPr>
        <w:pStyle w:val="0"/>
        <w:jc w:val="right"/>
      </w:pPr>
      <w:r>
        <w:rPr>
          <w:sz w:val="24"/>
        </w:rPr>
        <w:t xml:space="preserve">реализации мероприятий,</w:t>
      </w:r>
    </w:p>
    <w:p>
      <w:pPr>
        <w:pStyle w:val="0"/>
        <w:jc w:val="right"/>
      </w:pPr>
      <w:r>
        <w:rPr>
          <w:sz w:val="24"/>
        </w:rPr>
        <w:t xml:space="preserve">направленных на оказание</w:t>
      </w:r>
    </w:p>
    <w:p>
      <w:pPr>
        <w:pStyle w:val="0"/>
        <w:jc w:val="right"/>
      </w:pPr>
      <w:r>
        <w:rPr>
          <w:sz w:val="24"/>
        </w:rPr>
        <w:t xml:space="preserve">государственной социальной</w:t>
      </w:r>
    </w:p>
    <w:p>
      <w:pPr>
        <w:pStyle w:val="0"/>
        <w:jc w:val="right"/>
      </w:pPr>
      <w:r>
        <w:rPr>
          <w:sz w:val="24"/>
        </w:rPr>
        <w:t xml:space="preserve">помощи на основании</w:t>
      </w:r>
    </w:p>
    <w:p>
      <w:pPr>
        <w:pStyle w:val="0"/>
        <w:jc w:val="right"/>
      </w:pPr>
      <w:r>
        <w:rPr>
          <w:sz w:val="24"/>
        </w:rPr>
        <w:t xml:space="preserve">социального контракта"</w:t>
      </w:r>
    </w:p>
    <w:p>
      <w:pPr>
        <w:pStyle w:val="0"/>
        <w:jc w:val="center"/>
      </w:pPr>
      <w:r>
        <w:rPr>
          <w:sz w:val="24"/>
        </w:rPr>
      </w:r>
    </w:p>
    <w:bookmarkStart w:id="1322" w:name="P1322"/>
    <w:bookmarkEnd w:id="1322"/>
    <w:p>
      <w:pPr>
        <w:pStyle w:val="2"/>
        <w:jc w:val="center"/>
      </w:pPr>
      <w:r>
        <w:rPr>
          <w:sz w:val="24"/>
        </w:rPr>
        <w:t xml:space="preserve">ОСНОВАНИЯ ПРИНЯТИЯ РЕШЕНИЯ</w:t>
      </w:r>
    </w:p>
    <w:p>
      <w:pPr>
        <w:pStyle w:val="2"/>
        <w:jc w:val="center"/>
      </w:pPr>
      <w:r>
        <w:rPr>
          <w:sz w:val="24"/>
        </w:rPr>
        <w:t xml:space="preserve">О ЦЕЛЕСООБРАЗНОСТИ ЗАКЛЮЧЕНИЯ С ГРАЖДАНИНОМ НОВОГО</w:t>
      </w:r>
    </w:p>
    <w:p>
      <w:pPr>
        <w:pStyle w:val="2"/>
        <w:jc w:val="center"/>
      </w:pPr>
      <w:r>
        <w:rPr>
          <w:sz w:val="24"/>
        </w:rPr>
        <w:t xml:space="preserve">СОЦИАЛЬНОГО КОНТРАКТА В ПЕРИОД ПРОВЕДЕНИЯ МОНИТОРИНГА</w:t>
      </w:r>
    </w:p>
    <w:p>
      <w:pPr>
        <w:pStyle w:val="2"/>
        <w:jc w:val="center"/>
      </w:pPr>
      <w:r>
        <w:rPr>
          <w:sz w:val="24"/>
        </w:rPr>
        <w:t xml:space="preserve">УСЛОВИЙ ЖИЗНИ СЕМЬИ (ОДИНОКО ПРОЖИВАЮЩЕГО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11" w:tooltip="Постановление Правительства Курганской области от 25.07.2025 N 237 &quot;О внесении изменений в постановление Правительства Курганской области от 12 февраля 2020 года N 11&quot; {КонсультантПлюс}">
              <w:r>
                <w:rPr>
                  <w:sz w:val="24"/>
                  <w:color w:val="0000ff"/>
                </w:rPr>
                <w:t xml:space="preserve">Постановлением</w:t>
              </w:r>
            </w:hyperlink>
            <w:r>
              <w:rPr>
                <w:sz w:val="24"/>
                <w:color w:val="392c69"/>
              </w:rPr>
              <w:t xml:space="preserve"> Правительства Курганской области</w:t>
            </w:r>
          </w:p>
          <w:p>
            <w:pPr>
              <w:pStyle w:val="0"/>
              <w:jc w:val="center"/>
            </w:pPr>
            <w:r>
              <w:rPr>
                <w:sz w:val="24"/>
                <w:color w:val="392c69"/>
              </w:rPr>
              <w:t xml:space="preserve">от 25.07.2025 N 237)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Рождение в семье ребенка.</w:t>
      </w:r>
    </w:p>
    <w:p>
      <w:pPr>
        <w:pStyle w:val="0"/>
        <w:spacing w:before="240" w:lineRule="auto"/>
        <w:ind w:firstLine="540"/>
        <w:jc w:val="both"/>
      </w:pPr>
      <w:r>
        <w:rPr>
          <w:sz w:val="24"/>
        </w:rPr>
        <w:t xml:space="preserve">2. Утрата (повреждение) в результате стихийного бедствия и других чрезвычайных ситуаций бытового, природного и техногенного характера жилого помещения, расположенного на территории Курганской области, право собственности на которое зарегистрировано (возникло) в установленном порядке.</w:t>
      </w:r>
    </w:p>
    <w:p>
      <w:pPr>
        <w:pStyle w:val="0"/>
        <w:spacing w:before="240" w:lineRule="auto"/>
        <w:ind w:firstLine="540"/>
        <w:jc w:val="both"/>
      </w:pPr>
      <w:r>
        <w:rPr>
          <w:sz w:val="24"/>
        </w:rPr>
        <w:t xml:space="preserve">3. Смерть члена семьи.</w:t>
      </w:r>
    </w:p>
    <w:p>
      <w:pPr>
        <w:pStyle w:val="0"/>
        <w:jc w:val="center"/>
      </w:pPr>
      <w:r>
        <w:rPr>
          <w:sz w:val="24"/>
        </w:rPr>
      </w:r>
    </w:p>
    <w:p>
      <w:pPr>
        <w:pStyle w:val="0"/>
        <w:jc w:val="center"/>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Курганской области от 12.02.2020 N 11</w:t>
            <w:br/>
            <w:t>(ред. от 08.04.2026)</w:t>
            <w:br/>
            <w:t>"Об организации работы по реализа...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73&amp;n=57693&amp;date=01.06.2026&amp;dst=100005&amp;field=134" TargetMode = "External"/><Relationship Id="rId9" Type="http://schemas.openxmlformats.org/officeDocument/2006/relationships/hyperlink" Target="https://login.consultant.ru/link/?req=doc&amp;base=RLAW273&amp;n=60836&amp;date=01.06.2026&amp;dst=100005&amp;field=134" TargetMode = "External"/><Relationship Id="rId10" Type="http://schemas.openxmlformats.org/officeDocument/2006/relationships/hyperlink" Target="https://login.consultant.ru/link/?req=doc&amp;base=RLAW273&amp;n=63355&amp;date=01.06.2026&amp;dst=100005&amp;field=134" TargetMode = "External"/><Relationship Id="rId11" Type="http://schemas.openxmlformats.org/officeDocument/2006/relationships/hyperlink" Target="https://login.consultant.ru/link/?req=doc&amp;base=RLAW273&amp;n=66085&amp;date=01.06.2026&amp;dst=100005&amp;field=134" TargetMode = "External"/><Relationship Id="rId12" Type="http://schemas.openxmlformats.org/officeDocument/2006/relationships/hyperlink" Target="https://login.consultant.ru/link/?req=doc&amp;base=RLAW273&amp;n=67220&amp;date=01.06.2026&amp;dst=100005&amp;field=134" TargetMode = "External"/><Relationship Id="rId13" Type="http://schemas.openxmlformats.org/officeDocument/2006/relationships/hyperlink" Target="https://login.consultant.ru/link/?req=doc&amp;base=RLAW273&amp;n=67842&amp;date=01.06.2026&amp;dst=100005&amp;field=134" TargetMode = "External"/><Relationship Id="rId14" Type="http://schemas.openxmlformats.org/officeDocument/2006/relationships/hyperlink" Target="https://login.consultant.ru/link/?req=doc&amp;base=RLAW273&amp;n=68334&amp;date=01.06.2026&amp;dst=100005&amp;field=134" TargetMode = "External"/><Relationship Id="rId15" Type="http://schemas.openxmlformats.org/officeDocument/2006/relationships/hyperlink" Target="https://login.consultant.ru/link/?req=doc&amp;base=RLAW273&amp;n=68937&amp;date=01.06.2026&amp;dst=100005&amp;field=134" TargetMode = "External"/><Relationship Id="rId16" Type="http://schemas.openxmlformats.org/officeDocument/2006/relationships/hyperlink" Target="https://login.consultant.ru/link/?req=doc&amp;base=RLAW273&amp;n=71092&amp;date=01.06.2026&amp;dst=100005&amp;field=134" TargetMode = "External"/><Relationship Id="rId17" Type="http://schemas.openxmlformats.org/officeDocument/2006/relationships/hyperlink" Target="https://login.consultant.ru/link/?req=doc&amp;base=RLAW273&amp;n=72736&amp;date=01.06.2026&amp;dst=100005&amp;field=134" TargetMode = "External"/><Relationship Id="rId18" Type="http://schemas.openxmlformats.org/officeDocument/2006/relationships/hyperlink" Target="https://login.consultant.ru/link/?req=doc&amp;base=RLAW273&amp;n=74186&amp;date=01.06.2026&amp;dst=100005&amp;field=134" TargetMode = "External"/><Relationship Id="rId19" Type="http://schemas.openxmlformats.org/officeDocument/2006/relationships/hyperlink" Target="https://login.consultant.ru/link/?req=doc&amp;base=RLAW273&amp;n=75114&amp;date=01.06.2026&amp;dst=100005&amp;field=134" TargetMode = "External"/><Relationship Id="rId20" Type="http://schemas.openxmlformats.org/officeDocument/2006/relationships/hyperlink" Target="https://login.consultant.ru/link/?req=doc&amp;base=RLAW273&amp;n=78488&amp;date=01.06.2026&amp;dst=100005&amp;field=134" TargetMode = "External"/><Relationship Id="rId21" Type="http://schemas.openxmlformats.org/officeDocument/2006/relationships/hyperlink" Target="https://login.consultant.ru/link/?req=doc&amp;base=RLAW273&amp;n=79352&amp;date=01.06.2026&amp;dst=100005&amp;field=134" TargetMode = "External"/><Relationship Id="rId22" Type="http://schemas.openxmlformats.org/officeDocument/2006/relationships/hyperlink" Target="https://login.consultant.ru/link/?req=doc&amp;base=RLAW273&amp;n=81014&amp;date=01.06.2026&amp;dst=100005&amp;field=134" TargetMode = "External"/><Relationship Id="rId23" Type="http://schemas.openxmlformats.org/officeDocument/2006/relationships/hyperlink" Target="https://login.consultant.ru/link/?req=doc&amp;base=LAW&amp;n=501186&amp;date=01.06.2026" TargetMode = "External"/><Relationship Id="rId24" Type="http://schemas.openxmlformats.org/officeDocument/2006/relationships/hyperlink" Target="https://login.consultant.ru/link/?req=doc&amp;base=LAW&amp;n=509477&amp;date=01.06.2026" TargetMode = "External"/><Relationship Id="rId25" Type="http://schemas.openxmlformats.org/officeDocument/2006/relationships/hyperlink" Target="https://login.consultant.ru/link/?req=doc&amp;base=RLAW273&amp;n=72736&amp;date=01.06.2026&amp;dst=100006&amp;field=134" TargetMode = "External"/><Relationship Id="rId26" Type="http://schemas.openxmlformats.org/officeDocument/2006/relationships/hyperlink" Target="https://login.consultant.ru/link/?req=doc&amp;base=RLAW273&amp;n=78488&amp;date=01.06.2026&amp;dst=100006&amp;field=134" TargetMode = "External"/><Relationship Id="rId27" Type="http://schemas.openxmlformats.org/officeDocument/2006/relationships/hyperlink" Target="https://login.consultant.ru/link/?req=doc&amp;base=RLAW273&amp;n=60836&amp;date=01.06.2026&amp;dst=100006&amp;field=134" TargetMode = "External"/><Relationship Id="rId28" Type="http://schemas.openxmlformats.org/officeDocument/2006/relationships/hyperlink" Target="https://login.consultant.ru/link/?req=doc&amp;base=RLAW273&amp;n=60836&amp;date=01.06.2026&amp;dst=100008&amp;field=134" TargetMode = "External"/><Relationship Id="rId29" Type="http://schemas.openxmlformats.org/officeDocument/2006/relationships/hyperlink" Target="https://login.consultant.ru/link/?req=doc&amp;base=RLAW273&amp;n=60836&amp;date=01.06.2026&amp;dst=100010&amp;field=134" TargetMode = "External"/><Relationship Id="rId30" Type="http://schemas.openxmlformats.org/officeDocument/2006/relationships/hyperlink" Target="https://login.consultant.ru/link/?req=doc&amp;base=RLAW273&amp;n=81014&amp;date=01.06.2026&amp;dst=100006&amp;field=134" TargetMode = "External"/><Relationship Id="rId31" Type="http://schemas.openxmlformats.org/officeDocument/2006/relationships/hyperlink" Target="https://login.consultant.ru/link/?req=doc&amp;base=RLAW273&amp;n=81014&amp;date=01.06.2026&amp;dst=100265&amp;field=134" TargetMode = "External"/><Relationship Id="rId32" Type="http://schemas.openxmlformats.org/officeDocument/2006/relationships/hyperlink" Target="https://login.consultant.ru/link/?req=doc&amp;base=RLAW273&amp;n=81014&amp;date=01.06.2026&amp;dst=100006&amp;field=134" TargetMode = "External"/><Relationship Id="rId33" Type="http://schemas.openxmlformats.org/officeDocument/2006/relationships/hyperlink" Target="https://login.consultant.ru/link/?req=doc&amp;base=RLAW273&amp;n=78488&amp;date=01.06.2026&amp;dst=100007&amp;field=134" TargetMode = "External"/><Relationship Id="rId34" Type="http://schemas.openxmlformats.org/officeDocument/2006/relationships/hyperlink" Target="https://login.consultant.ru/link/?req=doc&amp;base=RLAW273&amp;n=81014&amp;date=01.06.2026&amp;dst=100007&amp;field=134" TargetMode = "External"/><Relationship Id="rId35" Type="http://schemas.openxmlformats.org/officeDocument/2006/relationships/hyperlink" Target="https://login.consultant.ru/link/?req=doc&amp;base=RLAW273&amp;n=81014&amp;date=01.06.2026&amp;dst=100265&amp;field=134" TargetMode = "External"/><Relationship Id="rId36" Type="http://schemas.openxmlformats.org/officeDocument/2006/relationships/hyperlink" Target="https://login.consultant.ru/link/?req=doc&amp;base=RLAW273&amp;n=72736&amp;date=01.06.2026&amp;dst=100009&amp;field=134" TargetMode = "External"/><Relationship Id="rId37" Type="http://schemas.openxmlformats.org/officeDocument/2006/relationships/hyperlink" Target="https://login.consultant.ru/link/?req=doc&amp;base=RLAW273&amp;n=74186&amp;date=01.06.2026&amp;dst=100006&amp;field=134" TargetMode = "External"/><Relationship Id="rId38" Type="http://schemas.openxmlformats.org/officeDocument/2006/relationships/hyperlink" Target="https://login.consultant.ru/link/?req=doc&amp;base=RLAW273&amp;n=75114&amp;date=01.06.2026&amp;dst=100005&amp;field=134" TargetMode = "External"/><Relationship Id="rId39" Type="http://schemas.openxmlformats.org/officeDocument/2006/relationships/hyperlink" Target="https://login.consultant.ru/link/?req=doc&amp;base=RLAW273&amp;n=78488&amp;date=01.06.2026&amp;dst=100009&amp;field=134" TargetMode = "External"/><Relationship Id="rId40" Type="http://schemas.openxmlformats.org/officeDocument/2006/relationships/hyperlink" Target="https://login.consultant.ru/link/?req=doc&amp;base=RLAW273&amp;n=79352&amp;date=01.06.2026&amp;dst=100005&amp;field=134" TargetMode = "External"/><Relationship Id="rId41" Type="http://schemas.openxmlformats.org/officeDocument/2006/relationships/hyperlink" Target="https://login.consultant.ru/link/?req=doc&amp;base=RLAW273&amp;n=81014&amp;date=01.06.2026&amp;dst=100007&amp;field=134" TargetMode = "External"/><Relationship Id="rId42" Type="http://schemas.openxmlformats.org/officeDocument/2006/relationships/hyperlink" Target="https://login.consultant.ru/link/?req=doc&amp;base=RLAW273&amp;n=81014&amp;date=01.06.2026&amp;dst=100008&amp;field=134" TargetMode = "External"/><Relationship Id="rId43" Type="http://schemas.openxmlformats.org/officeDocument/2006/relationships/hyperlink" Target="https://login.consultant.ru/link/?req=doc&amp;base=LAW&amp;n=508668&amp;date=01.06.2026&amp;dst=545&amp;field=134" TargetMode = "External"/><Relationship Id="rId44" Type="http://schemas.openxmlformats.org/officeDocument/2006/relationships/hyperlink" Target="https://login.consultant.ru/link/?req=doc&amp;base=LAW&amp;n=372860&amp;date=01.06.2026" TargetMode = "External"/><Relationship Id="rId45" Type="http://schemas.openxmlformats.org/officeDocument/2006/relationships/hyperlink" Target="https://login.consultant.ru/link/?req=doc&amp;base=LAW&amp;n=527083&amp;date=01.06.2026&amp;dst=325&amp;field=134" TargetMode = "External"/><Relationship Id="rId46" Type="http://schemas.openxmlformats.org/officeDocument/2006/relationships/hyperlink" Target="https://login.consultant.ru/link/?req=doc&amp;base=LAW&amp;n=527083&amp;date=01.06.2026&amp;dst=368&amp;field=134" TargetMode = "External"/><Relationship Id="rId47" Type="http://schemas.openxmlformats.org/officeDocument/2006/relationships/hyperlink" Target="https://login.consultant.ru/link/?req=doc&amp;base=LAW&amp;n=527083&amp;date=01.06.2026&amp;dst=369&amp;field=134" TargetMode = "External"/><Relationship Id="rId48" Type="http://schemas.openxmlformats.org/officeDocument/2006/relationships/hyperlink" Target="https://login.consultant.ru/link/?req=doc&amp;base=LAW&amp;n=527083&amp;date=01.06.2026&amp;dst=375&amp;field=134" TargetMode = "External"/><Relationship Id="rId49" Type="http://schemas.openxmlformats.org/officeDocument/2006/relationships/hyperlink" Target="https://login.consultant.ru/link/?req=doc&amp;base=LAW&amp;n=509477&amp;date=01.06.2026&amp;dst=100878&amp;field=134" TargetMode = "External"/><Relationship Id="rId50" Type="http://schemas.openxmlformats.org/officeDocument/2006/relationships/hyperlink" Target="https://login.consultant.ru/link/?req=doc&amp;base=LAW&amp;n=508668&amp;date=01.06.2026&amp;dst=545&amp;field=134" TargetMode = "External"/><Relationship Id="rId51" Type="http://schemas.openxmlformats.org/officeDocument/2006/relationships/hyperlink" Target="https://login.consultant.ru/link/?req=doc&amp;base=RLAW273&amp;n=81014&amp;date=01.06.2026&amp;dst=100009&amp;field=134" TargetMode = "External"/><Relationship Id="rId52" Type="http://schemas.openxmlformats.org/officeDocument/2006/relationships/hyperlink" Target="https://login.consultant.ru/link/?req=doc&amp;base=RLAW273&amp;n=74186&amp;date=01.06.2026&amp;dst=100007&amp;field=134" TargetMode = "External"/><Relationship Id="rId53" Type="http://schemas.openxmlformats.org/officeDocument/2006/relationships/hyperlink" Target="https://login.consultant.ru/link/?req=doc&amp;base=RLAW273&amp;n=78488&amp;date=01.06.2026&amp;dst=100016&amp;field=134" TargetMode = "External"/><Relationship Id="rId54" Type="http://schemas.openxmlformats.org/officeDocument/2006/relationships/hyperlink" Target="https://login.consultant.ru/link/?req=doc&amp;base=RLAW273&amp;n=78488&amp;date=01.06.2026&amp;dst=100017&amp;field=134" TargetMode = "External"/><Relationship Id="rId55" Type="http://schemas.openxmlformats.org/officeDocument/2006/relationships/hyperlink" Target="https://login.consultant.ru/link/?req=doc&amp;base=RLAW273&amp;n=78488&amp;date=01.06.2026&amp;dst=100018&amp;field=134" TargetMode = "External"/><Relationship Id="rId56" Type="http://schemas.openxmlformats.org/officeDocument/2006/relationships/hyperlink" Target="https://login.consultant.ru/link/?req=doc&amp;base=RLAW273&amp;n=78488&amp;date=01.06.2026&amp;dst=100019&amp;field=134" TargetMode = "External"/><Relationship Id="rId57" Type="http://schemas.openxmlformats.org/officeDocument/2006/relationships/hyperlink" Target="https://login.consultant.ru/link/?req=doc&amp;base=RLAW273&amp;n=81014&amp;date=01.06.2026&amp;dst=100019&amp;field=134" TargetMode = "External"/><Relationship Id="rId58" Type="http://schemas.openxmlformats.org/officeDocument/2006/relationships/hyperlink" Target="https://login.consultant.ru/link/?req=doc&amp;base=RLAW273&amp;n=78488&amp;date=01.06.2026&amp;dst=100023&amp;field=134" TargetMode = "External"/><Relationship Id="rId59" Type="http://schemas.openxmlformats.org/officeDocument/2006/relationships/hyperlink" Target="https://login.consultant.ru/link/?req=doc&amp;base=RLAW273&amp;n=74186&amp;date=01.06.2026&amp;dst=100010&amp;field=134" TargetMode = "External"/><Relationship Id="rId60" Type="http://schemas.openxmlformats.org/officeDocument/2006/relationships/hyperlink" Target="https://login.consultant.ru/link/?req=doc&amp;base=RLAW273&amp;n=79352&amp;date=01.06.2026&amp;dst=100006&amp;field=134" TargetMode = "External"/><Relationship Id="rId61" Type="http://schemas.openxmlformats.org/officeDocument/2006/relationships/hyperlink" Target="https://login.consultant.ru/link/?req=doc&amp;base=LAW&amp;n=508668&amp;date=01.06.2026&amp;dst=549&amp;field=134" TargetMode = "External"/><Relationship Id="rId62" Type="http://schemas.openxmlformats.org/officeDocument/2006/relationships/hyperlink" Target="https://login.consultant.ru/link/?req=doc&amp;base=LAW&amp;n=508668&amp;date=01.06.2026&amp;dst=546&amp;field=134" TargetMode = "External"/><Relationship Id="rId63" Type="http://schemas.openxmlformats.org/officeDocument/2006/relationships/hyperlink" Target="https://login.consultant.ru/link/?req=doc&amp;base=LAW&amp;n=520112&amp;date=01.06.2026" TargetMode = "External"/><Relationship Id="rId64" Type="http://schemas.openxmlformats.org/officeDocument/2006/relationships/hyperlink" Target="https://login.consultant.ru/link/?req=doc&amp;base=LAW&amp;n=508668&amp;date=01.06.2026&amp;dst=546&amp;field=134" TargetMode = "External"/><Relationship Id="rId65" Type="http://schemas.openxmlformats.org/officeDocument/2006/relationships/hyperlink" Target="https://login.consultant.ru/link/?req=doc&amp;base=RLAW273&amp;n=81014&amp;date=01.06.2026&amp;dst=100021&amp;field=134" TargetMode = "External"/><Relationship Id="rId66" Type="http://schemas.openxmlformats.org/officeDocument/2006/relationships/hyperlink" Target="https://login.consultant.ru/link/?req=doc&amp;base=RLAW273&amp;n=79352&amp;date=01.06.2026&amp;dst=100009&amp;field=134" TargetMode = "External"/><Relationship Id="rId67" Type="http://schemas.openxmlformats.org/officeDocument/2006/relationships/hyperlink" Target="https://login.consultant.ru/link/?req=doc&amp;base=RLAW273&amp;n=81014&amp;date=01.06.2026&amp;dst=100028&amp;field=134" TargetMode = "External"/><Relationship Id="rId68" Type="http://schemas.openxmlformats.org/officeDocument/2006/relationships/hyperlink" Target="https://login.consultant.ru/link/?req=doc&amp;base=RLAW273&amp;n=79352&amp;date=01.06.2026&amp;dst=100010&amp;field=134" TargetMode = "External"/><Relationship Id="rId69" Type="http://schemas.openxmlformats.org/officeDocument/2006/relationships/hyperlink" Target="https://login.consultant.ru/link/?req=doc&amp;base=RLAW273&amp;n=78488&amp;date=01.06.2026&amp;dst=100024&amp;field=134" TargetMode = "External"/><Relationship Id="rId70" Type="http://schemas.openxmlformats.org/officeDocument/2006/relationships/hyperlink" Target="https://login.consultant.ru/link/?req=doc&amp;base=LAW&amp;n=531406&amp;date=01.06.2026" TargetMode = "External"/><Relationship Id="rId71" Type="http://schemas.openxmlformats.org/officeDocument/2006/relationships/hyperlink" Target="https://login.consultant.ru/link/?req=doc&amp;base=LAW&amp;n=508668&amp;date=01.06.2026&amp;dst=544&amp;field=134" TargetMode = "External"/><Relationship Id="rId72" Type="http://schemas.openxmlformats.org/officeDocument/2006/relationships/hyperlink" Target="https://login.consultant.ru/link/?req=doc&amp;base=LAW&amp;n=508668&amp;date=01.06.2026&amp;dst=545&amp;field=134" TargetMode = "External"/><Relationship Id="rId73" Type="http://schemas.openxmlformats.org/officeDocument/2006/relationships/hyperlink" Target="https://login.consultant.ru/link/?req=doc&amp;base=RLAW273&amp;n=81014&amp;date=01.06.2026&amp;dst=100030&amp;field=134" TargetMode = "External"/><Relationship Id="rId74" Type="http://schemas.openxmlformats.org/officeDocument/2006/relationships/hyperlink" Target="https://login.consultant.ru/link/?req=doc&amp;base=RLAW273&amp;n=81014&amp;date=01.06.2026&amp;dst=100032&amp;field=134" TargetMode = "External"/><Relationship Id="rId75" Type="http://schemas.openxmlformats.org/officeDocument/2006/relationships/hyperlink" Target="https://login.consultant.ru/link/?req=doc&amp;base=RLAW273&amp;n=81014&amp;date=01.06.2026&amp;dst=100034&amp;field=134" TargetMode = "External"/><Relationship Id="rId76" Type="http://schemas.openxmlformats.org/officeDocument/2006/relationships/hyperlink" Target="https://login.consultant.ru/link/?req=doc&amp;base=LAW&amp;n=508668&amp;date=01.06.2026&amp;dst=544&amp;field=134" TargetMode = "External"/><Relationship Id="rId77" Type="http://schemas.openxmlformats.org/officeDocument/2006/relationships/hyperlink" Target="https://login.consultant.ru/link/?req=doc&amp;base=LAW&amp;n=508668&amp;date=01.06.2026&amp;dst=545&amp;field=134" TargetMode = "External"/><Relationship Id="rId78" Type="http://schemas.openxmlformats.org/officeDocument/2006/relationships/hyperlink" Target="https://login.consultant.ru/link/?req=doc&amp;base=RLAW273&amp;n=81014&amp;date=01.06.2026&amp;dst=100036&amp;field=134" TargetMode = "External"/><Relationship Id="rId79" Type="http://schemas.openxmlformats.org/officeDocument/2006/relationships/hyperlink" Target="https://login.consultant.ru/link/?req=doc&amp;base=RLAW273&amp;n=81014&amp;date=01.06.2026&amp;dst=100037&amp;field=134" TargetMode = "External"/><Relationship Id="rId80" Type="http://schemas.openxmlformats.org/officeDocument/2006/relationships/hyperlink" Target="https://login.consultant.ru/link/?req=doc&amp;base=LAW&amp;n=508668&amp;date=01.06.2026&amp;dst=546&amp;field=134" TargetMode = "External"/><Relationship Id="rId81" Type="http://schemas.openxmlformats.org/officeDocument/2006/relationships/hyperlink" Target="https://login.consultant.ru/link/?req=doc&amp;base=RLAW273&amp;n=81014&amp;date=01.06.2026&amp;dst=100039&amp;field=134" TargetMode = "External"/><Relationship Id="rId82" Type="http://schemas.openxmlformats.org/officeDocument/2006/relationships/hyperlink" Target="https://login.consultant.ru/link/?req=doc&amp;base=RLAW273&amp;n=78488&amp;date=01.06.2026&amp;dst=100027&amp;field=134" TargetMode = "External"/><Relationship Id="rId83" Type="http://schemas.openxmlformats.org/officeDocument/2006/relationships/hyperlink" Target="https://login.consultant.ru/link/?req=doc&amp;base=RLAW273&amp;n=81014&amp;date=01.06.2026&amp;dst=100042&amp;field=134" TargetMode = "External"/><Relationship Id="rId84" Type="http://schemas.openxmlformats.org/officeDocument/2006/relationships/hyperlink" Target="https://login.consultant.ru/link/?req=doc&amp;base=LAW&amp;n=451021&amp;date=01.06.2026" TargetMode = "External"/><Relationship Id="rId85" Type="http://schemas.openxmlformats.org/officeDocument/2006/relationships/hyperlink" Target="https://login.consultant.ru/link/?req=doc&amp;base=RLAW273&amp;n=79352&amp;date=01.06.2026&amp;dst=100016&amp;field=134" TargetMode = "External"/><Relationship Id="rId86" Type="http://schemas.openxmlformats.org/officeDocument/2006/relationships/hyperlink" Target="https://login.consultant.ru/link/?req=doc&amp;base=RLAW273&amp;n=78488&amp;date=01.06.2026&amp;dst=100024&amp;field=134" TargetMode = "External"/><Relationship Id="rId87" Type="http://schemas.openxmlformats.org/officeDocument/2006/relationships/hyperlink" Target="https://login.consultant.ru/link/?req=doc&amp;base=LAW&amp;n=531406&amp;date=01.06.2026" TargetMode = "External"/><Relationship Id="rId88" Type="http://schemas.openxmlformats.org/officeDocument/2006/relationships/hyperlink" Target="https://login.consultant.ru/link/?req=doc&amp;base=LAW&amp;n=451021&amp;date=01.06.2026" TargetMode = "External"/><Relationship Id="rId89" Type="http://schemas.openxmlformats.org/officeDocument/2006/relationships/hyperlink" Target="https://login.consultant.ru/link/?req=doc&amp;base=RLAW273&amp;n=79352&amp;date=01.06.2026&amp;dst=100018&amp;field=134" TargetMode = "External"/><Relationship Id="rId90" Type="http://schemas.openxmlformats.org/officeDocument/2006/relationships/hyperlink" Target="https://login.consultant.ru/link/?req=doc&amp;base=RLAW273&amp;n=81014&amp;date=01.06.2026&amp;dst=100043&amp;field=134" TargetMode = "External"/><Relationship Id="rId91" Type="http://schemas.openxmlformats.org/officeDocument/2006/relationships/hyperlink" Target="https://login.consultant.ru/link/?req=doc&amp;base=RLAW273&amp;n=81014&amp;date=01.06.2026&amp;dst=100045&amp;field=134" TargetMode = "External"/><Relationship Id="rId92" Type="http://schemas.openxmlformats.org/officeDocument/2006/relationships/hyperlink" Target="https://login.consultant.ru/link/?req=doc&amp;base=LAW&amp;n=508668&amp;date=01.06.2026&amp;dst=65&amp;field=134" TargetMode = "External"/><Relationship Id="rId93" Type="http://schemas.openxmlformats.org/officeDocument/2006/relationships/hyperlink" Target="https://login.consultant.ru/link/?req=doc&amp;base=RLAW273&amp;n=74186&amp;date=01.06.2026&amp;dst=100011&amp;field=134" TargetMode = "External"/><Relationship Id="rId94" Type="http://schemas.openxmlformats.org/officeDocument/2006/relationships/hyperlink" Target="https://login.consultant.ru/link/?req=doc&amp;base=RLAW273&amp;n=78488&amp;date=01.06.2026&amp;dst=100029&amp;field=134" TargetMode = "External"/><Relationship Id="rId95" Type="http://schemas.openxmlformats.org/officeDocument/2006/relationships/hyperlink" Target="https://login.consultant.ru/link/?req=doc&amp;base=LAW&amp;n=508668&amp;date=01.06.2026&amp;dst=545&amp;field=134" TargetMode = "External"/><Relationship Id="rId96" Type="http://schemas.openxmlformats.org/officeDocument/2006/relationships/hyperlink" Target="https://login.consultant.ru/link/?req=doc&amp;base=LAW&amp;n=508668&amp;date=01.06.2026&amp;dst=546&amp;field=134" TargetMode = "External"/><Relationship Id="rId97" Type="http://schemas.openxmlformats.org/officeDocument/2006/relationships/hyperlink" Target="https://login.consultant.ru/link/?req=doc&amp;base=LAW&amp;n=508668&amp;date=01.06.2026&amp;dst=545&amp;field=134" TargetMode = "External"/><Relationship Id="rId98" Type="http://schemas.openxmlformats.org/officeDocument/2006/relationships/hyperlink" Target="https://login.consultant.ru/link/?req=doc&amp;base=LAW&amp;n=508668&amp;date=01.06.2026&amp;dst=546&amp;field=134" TargetMode = "External"/><Relationship Id="rId99" Type="http://schemas.openxmlformats.org/officeDocument/2006/relationships/hyperlink" Target="https://login.consultant.ru/link/?req=doc&amp;base=RLAW273&amp;n=81014&amp;date=01.06.2026&amp;dst=100047&amp;field=134" TargetMode = "External"/><Relationship Id="rId100" Type="http://schemas.openxmlformats.org/officeDocument/2006/relationships/hyperlink" Target="https://login.consultant.ru/link/?req=doc&amp;base=LAW&amp;n=508668&amp;date=01.06.2026&amp;dst=545&amp;field=134" TargetMode = "External"/><Relationship Id="rId101" Type="http://schemas.openxmlformats.org/officeDocument/2006/relationships/hyperlink" Target="https://login.consultant.ru/link/?req=doc&amp;base=LAW&amp;n=508668&amp;date=01.06.2026&amp;dst=546&amp;field=134" TargetMode = "External"/><Relationship Id="rId102" Type="http://schemas.openxmlformats.org/officeDocument/2006/relationships/hyperlink" Target="https://login.consultant.ru/link/?req=doc&amp;base=RLAW273&amp;n=81014&amp;date=01.06.2026&amp;dst=100048&amp;field=134" TargetMode = "External"/><Relationship Id="rId103" Type="http://schemas.openxmlformats.org/officeDocument/2006/relationships/hyperlink" Target="https://login.consultant.ru/link/?req=doc&amp;base=RLAW273&amp;n=81014&amp;date=01.06.2026&amp;dst=100049&amp;field=134" TargetMode = "External"/><Relationship Id="rId104" Type="http://schemas.openxmlformats.org/officeDocument/2006/relationships/hyperlink" Target="https://login.consultant.ru/link/?req=doc&amp;base=LAW&amp;n=508668&amp;date=01.06.2026&amp;dst=545&amp;field=134" TargetMode = "External"/><Relationship Id="rId105" Type="http://schemas.openxmlformats.org/officeDocument/2006/relationships/hyperlink" Target="https://login.consultant.ru/link/?req=doc&amp;base=LAW&amp;n=508668&amp;date=01.06.2026&amp;dst=546&amp;field=134" TargetMode = "External"/><Relationship Id="rId106" Type="http://schemas.openxmlformats.org/officeDocument/2006/relationships/hyperlink" Target="https://login.consultant.ru/link/?req=doc&amp;base=RLAW273&amp;n=78488&amp;date=01.06.2026&amp;dst=100030&amp;field=134" TargetMode = "External"/><Relationship Id="rId107" Type="http://schemas.openxmlformats.org/officeDocument/2006/relationships/hyperlink" Target="https://login.consultant.ru/link/?req=doc&amp;base=RLAW273&amp;n=81014&amp;date=01.06.2026&amp;dst=100050&amp;field=134" TargetMode = "External"/><Relationship Id="rId108" Type="http://schemas.openxmlformats.org/officeDocument/2006/relationships/hyperlink" Target="https://login.consultant.ru/link/?req=doc&amp;base=LAW&amp;n=508668&amp;date=01.06.2026" TargetMode = "External"/><Relationship Id="rId109" Type="http://schemas.openxmlformats.org/officeDocument/2006/relationships/hyperlink" Target="https://login.consultant.ru/link/?req=doc&amp;base=RLAW273&amp;n=77601&amp;date=01.06.2026" TargetMode = "External"/><Relationship Id="rId110" Type="http://schemas.openxmlformats.org/officeDocument/2006/relationships/hyperlink" Target="https://login.consultant.ru/link/?req=doc&amp;base=RLAW273&amp;n=77601&amp;date=01.06.2026" TargetMode = "External"/><Relationship Id="rId111" Type="http://schemas.openxmlformats.org/officeDocument/2006/relationships/hyperlink" Target="https://login.consultant.ru/link/?req=doc&amp;base=LAW&amp;n=520112&amp;date=01.06.2026&amp;dst=19&amp;field=134" TargetMode = "External"/><Relationship Id="rId112" Type="http://schemas.openxmlformats.org/officeDocument/2006/relationships/hyperlink" Target="https://login.consultant.ru/link/?req=doc&amp;base=LAW&amp;n=520112&amp;date=01.06.2026&amp;dst=20&amp;field=134" TargetMode = "External"/><Relationship Id="rId113" Type="http://schemas.openxmlformats.org/officeDocument/2006/relationships/hyperlink" Target="https://login.consultant.ru/link/?req=doc&amp;base=LAW&amp;n=520112&amp;date=01.06.2026" TargetMode = "External"/><Relationship Id="rId114" Type="http://schemas.openxmlformats.org/officeDocument/2006/relationships/hyperlink" Target="https://login.consultant.ru/link/?req=doc&amp;base=LAW&amp;n=524067&amp;date=01.06.2026" TargetMode = "External"/><Relationship Id="rId115" Type="http://schemas.openxmlformats.org/officeDocument/2006/relationships/hyperlink" Target="https://login.consultant.ru/link/?req=doc&amp;base=LAW&amp;n=426999&amp;date=01.06.2026" TargetMode = "External"/><Relationship Id="rId116" Type="http://schemas.openxmlformats.org/officeDocument/2006/relationships/hyperlink" Target="https://login.consultant.ru/link/?req=doc&amp;base=LAW&amp;n=468772&amp;date=01.06.2026&amp;dst=100024&amp;field=134" TargetMode = "External"/><Relationship Id="rId117" Type="http://schemas.openxmlformats.org/officeDocument/2006/relationships/hyperlink" Target="https://login.consultant.ru/link/?req=doc&amp;base=LAW&amp;n=509477&amp;date=01.06.2026&amp;dst=100440&amp;field=134" TargetMode = "External"/><Relationship Id="rId118" Type="http://schemas.openxmlformats.org/officeDocument/2006/relationships/hyperlink" Target="https://login.consultant.ru/link/?req=doc&amp;base=RLAW273&amp;n=78488&amp;date=01.06.2026&amp;dst=100032&amp;field=134" TargetMode = "External"/><Relationship Id="rId119" Type="http://schemas.openxmlformats.org/officeDocument/2006/relationships/hyperlink" Target="https://login.consultant.ru/link/?req=doc&amp;base=RLAW273&amp;n=81014&amp;date=01.06.2026&amp;dst=100051&amp;field=134" TargetMode = "External"/><Relationship Id="rId120" Type="http://schemas.openxmlformats.org/officeDocument/2006/relationships/hyperlink" Target="https://login.consultant.ru/link/?req=doc&amp;base=LAW&amp;n=509477&amp;date=01.06.2026&amp;dst=100773&amp;field=134" TargetMode = "External"/><Relationship Id="rId121" Type="http://schemas.openxmlformats.org/officeDocument/2006/relationships/hyperlink" Target="https://login.consultant.ru/link/?req=doc&amp;base=RLAW273&amp;n=81014&amp;date=01.06.2026&amp;dst=100052&amp;field=134" TargetMode = "External"/><Relationship Id="rId122" Type="http://schemas.openxmlformats.org/officeDocument/2006/relationships/hyperlink" Target="https://login.consultant.ru/link/?req=doc&amp;base=LAW&amp;n=531243&amp;date=01.06.2026&amp;dst=100013&amp;field=134" TargetMode = "External"/><Relationship Id="rId123" Type="http://schemas.openxmlformats.org/officeDocument/2006/relationships/hyperlink" Target="https://login.consultant.ru/link/?req=doc&amp;base=LAW&amp;n=509477&amp;date=01.06.2026&amp;dst=100799&amp;field=134" TargetMode = "External"/><Relationship Id="rId124" Type="http://schemas.openxmlformats.org/officeDocument/2006/relationships/hyperlink" Target="https://login.consultant.ru/link/?req=doc&amp;base=RLAW273&amp;n=81014&amp;date=01.06.2026&amp;dst=100055&amp;field=134" TargetMode = "External"/><Relationship Id="rId125" Type="http://schemas.openxmlformats.org/officeDocument/2006/relationships/hyperlink" Target="https://login.consultant.ru/link/?req=doc&amp;base=RLAW273&amp;n=81014&amp;date=01.06.2026&amp;dst=100071&amp;field=134" TargetMode = "External"/><Relationship Id="rId126" Type="http://schemas.openxmlformats.org/officeDocument/2006/relationships/hyperlink" Target="https://login.consultant.ru/link/?req=doc&amp;base=LAW&amp;n=508668&amp;date=01.06.2026&amp;dst=452&amp;field=134" TargetMode = "External"/><Relationship Id="rId127" Type="http://schemas.openxmlformats.org/officeDocument/2006/relationships/hyperlink" Target="https://login.consultant.ru/link/?req=doc&amp;base=RLAW273&amp;n=81014&amp;date=01.06.2026&amp;dst=100076&amp;field=134" TargetMode = "External"/><Relationship Id="rId128" Type="http://schemas.openxmlformats.org/officeDocument/2006/relationships/hyperlink" Target="https://login.consultant.ru/link/?req=doc&amp;base=RLAW273&amp;n=81014&amp;date=01.06.2026&amp;dst=100079&amp;field=134" TargetMode = "External"/><Relationship Id="rId129" Type="http://schemas.openxmlformats.org/officeDocument/2006/relationships/hyperlink" Target="https://login.consultant.ru/link/?req=doc&amp;base=LAW&amp;n=526781&amp;date=01.06.2026&amp;dst=100010&amp;field=134" TargetMode = "External"/><Relationship Id="rId130" Type="http://schemas.openxmlformats.org/officeDocument/2006/relationships/hyperlink" Target="https://login.consultant.ru/link/?req=doc&amp;base=RLAW273&amp;n=81014&amp;date=01.06.2026&amp;dst=100080&amp;field=134" TargetMode = "External"/><Relationship Id="rId131" Type="http://schemas.openxmlformats.org/officeDocument/2006/relationships/hyperlink" Target="https://login.consultant.ru/link/?req=doc&amp;base=RLAW273&amp;n=74186&amp;date=01.06.2026&amp;dst=100012&amp;field=134" TargetMode = "External"/><Relationship Id="rId132" Type="http://schemas.openxmlformats.org/officeDocument/2006/relationships/hyperlink" Target="https://login.consultant.ru/link/?req=doc&amp;base=RLAW273&amp;n=81014&amp;date=01.06.2026&amp;dst=100082&amp;field=134" TargetMode = "External"/><Relationship Id="rId133" Type="http://schemas.openxmlformats.org/officeDocument/2006/relationships/hyperlink" Target="https://login.consultant.ru/link/?req=doc&amp;base=RLAW273&amp;n=81014&amp;date=01.06.2026&amp;dst=100084&amp;field=134" TargetMode = "External"/><Relationship Id="rId134" Type="http://schemas.openxmlformats.org/officeDocument/2006/relationships/hyperlink" Target="https://login.consultant.ru/link/?req=doc&amp;base=RLAW273&amp;n=74186&amp;date=01.06.2026&amp;dst=100007&amp;field=134" TargetMode = "External"/><Relationship Id="rId135" Type="http://schemas.openxmlformats.org/officeDocument/2006/relationships/hyperlink" Target="https://login.consultant.ru/link/?req=doc&amp;base=LAW&amp;n=508668&amp;date=01.06.2026&amp;dst=545&amp;field=134" TargetMode = "External"/><Relationship Id="rId136" Type="http://schemas.openxmlformats.org/officeDocument/2006/relationships/hyperlink" Target="https://login.consultant.ru/link/?req=doc&amp;base=LAW&amp;n=508668&amp;date=01.06.2026&amp;dst=546&amp;field=134" TargetMode = "External"/><Relationship Id="rId137" Type="http://schemas.openxmlformats.org/officeDocument/2006/relationships/hyperlink" Target="https://login.consultant.ru/link/?req=doc&amp;base=RLAW273&amp;n=81014&amp;date=01.06.2026&amp;dst=100086&amp;field=134" TargetMode = "External"/><Relationship Id="rId138" Type="http://schemas.openxmlformats.org/officeDocument/2006/relationships/hyperlink" Target="https://login.consultant.ru/link/?req=doc&amp;base=RLAW273&amp;n=78488&amp;date=01.06.2026&amp;dst=100024&amp;field=134" TargetMode = "External"/><Relationship Id="rId139" Type="http://schemas.openxmlformats.org/officeDocument/2006/relationships/hyperlink" Target="https://login.consultant.ru/link/?req=doc&amp;base=RLAW273&amp;n=81014&amp;date=01.06.2026&amp;dst=100089&amp;field=134" TargetMode = "External"/><Relationship Id="rId140" Type="http://schemas.openxmlformats.org/officeDocument/2006/relationships/hyperlink" Target="https://login.consultant.ru/link/?req=doc&amp;base=LAW&amp;n=508668&amp;date=01.06.2026&amp;dst=544&amp;field=134" TargetMode = "External"/><Relationship Id="rId141" Type="http://schemas.openxmlformats.org/officeDocument/2006/relationships/hyperlink" Target="https://login.consultant.ru/link/?req=doc&amp;base=LAW&amp;n=508668&amp;date=01.06.2026&amp;dst=545&amp;field=134" TargetMode = "External"/><Relationship Id="rId142" Type="http://schemas.openxmlformats.org/officeDocument/2006/relationships/hyperlink" Target="https://login.consultant.ru/link/?req=doc&amp;base=LAW&amp;n=508668&amp;date=01.06.2026&amp;dst=545&amp;field=134" TargetMode = "External"/><Relationship Id="rId143" Type="http://schemas.openxmlformats.org/officeDocument/2006/relationships/hyperlink" Target="https://login.consultant.ru/link/?req=doc&amp;base=RLAW273&amp;n=81014&amp;date=01.06.2026&amp;dst=100090&amp;field=134" TargetMode = "External"/><Relationship Id="rId144" Type="http://schemas.openxmlformats.org/officeDocument/2006/relationships/hyperlink" Target="https://login.consultant.ru/link/?req=doc&amp;base=RLAW273&amp;n=81014&amp;date=01.06.2026&amp;dst=100095&amp;field=134" TargetMode = "External"/><Relationship Id="rId145" Type="http://schemas.openxmlformats.org/officeDocument/2006/relationships/hyperlink" Target="https://login.consultant.ru/link/?req=doc&amp;base=RLAW273&amp;n=81014&amp;date=01.06.2026&amp;dst=100096&amp;field=134" TargetMode = "External"/><Relationship Id="rId146" Type="http://schemas.openxmlformats.org/officeDocument/2006/relationships/hyperlink" Target="https://login.consultant.ru/link/?req=doc&amp;base=RLAW273&amp;n=78488&amp;date=01.06.2026&amp;dst=100038&amp;field=134" TargetMode = "External"/><Relationship Id="rId147" Type="http://schemas.openxmlformats.org/officeDocument/2006/relationships/hyperlink" Target="https://login.consultant.ru/link/?req=doc&amp;base=RLAW273&amp;n=81014&amp;date=01.06.2026&amp;dst=100098&amp;field=134" TargetMode = "External"/><Relationship Id="rId148" Type="http://schemas.openxmlformats.org/officeDocument/2006/relationships/hyperlink" Target="https://login.consultant.ru/link/?req=doc&amp;base=RLAW273&amp;n=81014&amp;date=01.06.2026&amp;dst=100099&amp;field=134" TargetMode = "External"/><Relationship Id="rId149" Type="http://schemas.openxmlformats.org/officeDocument/2006/relationships/hyperlink" Target="https://login.consultant.ru/link/?req=doc&amp;base=RLAW273&amp;n=81014&amp;date=01.06.2026&amp;dst=100100&amp;field=134" TargetMode = "External"/><Relationship Id="rId150" Type="http://schemas.openxmlformats.org/officeDocument/2006/relationships/hyperlink" Target="https://login.consultant.ru/link/?req=doc&amp;base=RLAW273&amp;n=78488&amp;date=01.06.2026&amp;dst=100040&amp;field=134" TargetMode = "External"/><Relationship Id="rId151" Type="http://schemas.openxmlformats.org/officeDocument/2006/relationships/hyperlink" Target="https://login.consultant.ru/link/?req=doc&amp;base=RLAW273&amp;n=81014&amp;date=01.06.2026&amp;dst=100102&amp;field=134" TargetMode = "External"/><Relationship Id="rId152" Type="http://schemas.openxmlformats.org/officeDocument/2006/relationships/hyperlink" Target="https://login.consultant.ru/link/?req=doc&amp;base=RLAW273&amp;n=81014&amp;date=01.06.2026&amp;dst=100103&amp;field=134" TargetMode = "External"/><Relationship Id="rId153" Type="http://schemas.openxmlformats.org/officeDocument/2006/relationships/hyperlink" Target="https://login.consultant.ru/link/?req=doc&amp;base=LAW&amp;n=520110&amp;date=01.06.2026&amp;dst=100414&amp;field=134" TargetMode = "External"/><Relationship Id="rId154" Type="http://schemas.openxmlformats.org/officeDocument/2006/relationships/hyperlink" Target="https://login.consultant.ru/link/?req=doc&amp;base=LAW&amp;n=508668&amp;date=01.06.2026&amp;dst=546&amp;field=134" TargetMode = "External"/><Relationship Id="rId155" Type="http://schemas.openxmlformats.org/officeDocument/2006/relationships/hyperlink" Target="https://login.consultant.ru/link/?req=doc&amp;base=LAW&amp;n=508668&amp;date=01.06.2026&amp;dst=546&amp;field=134" TargetMode = "External"/><Relationship Id="rId156" Type="http://schemas.openxmlformats.org/officeDocument/2006/relationships/hyperlink" Target="https://login.consultant.ru/link/?req=doc&amp;base=RLAW273&amp;n=81014&amp;date=01.06.2026&amp;dst=100105&amp;field=134" TargetMode = "External"/><Relationship Id="rId157" Type="http://schemas.openxmlformats.org/officeDocument/2006/relationships/hyperlink" Target="https://login.consultant.ru/link/?req=doc&amp;base=RLAW273&amp;n=81014&amp;date=01.06.2026&amp;dst=100133&amp;field=134" TargetMode = "External"/><Relationship Id="rId158" Type="http://schemas.openxmlformats.org/officeDocument/2006/relationships/hyperlink" Target="https://login.consultant.ru/link/?req=doc&amp;base=RLAW273&amp;n=78488&amp;date=01.06.2026&amp;dst=100060&amp;field=134" TargetMode = "External"/><Relationship Id="rId159" Type="http://schemas.openxmlformats.org/officeDocument/2006/relationships/hyperlink" Target="https://login.consultant.ru/link/?req=doc&amp;base=RLAW273&amp;n=81014&amp;date=01.06.2026&amp;dst=100134&amp;field=134" TargetMode = "External"/><Relationship Id="rId160" Type="http://schemas.openxmlformats.org/officeDocument/2006/relationships/hyperlink" Target="https://login.consultant.ru/link/?req=doc&amp;base=RLAW273&amp;n=81014&amp;date=01.06.2026&amp;dst=100135&amp;field=134" TargetMode = "External"/><Relationship Id="rId161" Type="http://schemas.openxmlformats.org/officeDocument/2006/relationships/hyperlink" Target="https://login.consultant.ru/link/?req=doc&amp;base=RLAW273&amp;n=78488&amp;date=01.06.2026&amp;dst=100061&amp;field=134" TargetMode = "External"/><Relationship Id="rId162" Type="http://schemas.openxmlformats.org/officeDocument/2006/relationships/hyperlink" Target="https://login.consultant.ru/link/?req=doc&amp;base=RLAW273&amp;n=78488&amp;date=01.06.2026&amp;dst=100063&amp;field=134" TargetMode = "External"/><Relationship Id="rId163" Type="http://schemas.openxmlformats.org/officeDocument/2006/relationships/hyperlink" Target="https://login.consultant.ru/link/?req=doc&amp;base=RLAW273&amp;n=78488&amp;date=01.06.2026&amp;dst=100064&amp;field=134" TargetMode = "External"/><Relationship Id="rId164" Type="http://schemas.openxmlformats.org/officeDocument/2006/relationships/hyperlink" Target="https://login.consultant.ru/link/?req=doc&amp;base=LAW&amp;n=508668&amp;date=01.06.2026&amp;dst=544&amp;field=134" TargetMode = "External"/><Relationship Id="rId165" Type="http://schemas.openxmlformats.org/officeDocument/2006/relationships/hyperlink" Target="https://login.consultant.ru/link/?req=doc&amp;base=LAW&amp;n=508668&amp;date=01.06.2026&amp;dst=544&amp;field=134" TargetMode = "External"/><Relationship Id="rId166" Type="http://schemas.openxmlformats.org/officeDocument/2006/relationships/hyperlink" Target="https://login.consultant.ru/link/?req=doc&amp;base=RLAW273&amp;n=81014&amp;date=01.06.2026&amp;dst=100138&amp;field=134" TargetMode = "External"/><Relationship Id="rId167" Type="http://schemas.openxmlformats.org/officeDocument/2006/relationships/hyperlink" Target="https://login.consultant.ru/link/?req=doc&amp;base=LAW&amp;n=508668&amp;date=01.06.2026&amp;dst=544&amp;field=134" TargetMode = "External"/><Relationship Id="rId168" Type="http://schemas.openxmlformats.org/officeDocument/2006/relationships/hyperlink" Target="https://login.consultant.ru/link/?req=doc&amp;base=LAW&amp;n=508668&amp;date=01.06.2026&amp;dst=545&amp;field=134" TargetMode = "External"/><Relationship Id="rId169" Type="http://schemas.openxmlformats.org/officeDocument/2006/relationships/hyperlink" Target="https://login.consultant.ru/link/?req=doc&amp;base=RLAW273&amp;n=81014&amp;date=01.06.2026&amp;dst=100140&amp;field=134" TargetMode = "External"/><Relationship Id="rId170" Type="http://schemas.openxmlformats.org/officeDocument/2006/relationships/hyperlink" Target="https://login.consultant.ru/link/?req=doc&amp;base=RLAW273&amp;n=81014&amp;date=01.06.2026&amp;dst=100142&amp;field=134" TargetMode = "External"/><Relationship Id="rId171" Type="http://schemas.openxmlformats.org/officeDocument/2006/relationships/hyperlink" Target="https://login.consultant.ru/link/?req=doc&amp;base=RLAW273&amp;n=81014&amp;date=01.06.2026&amp;dst=100144&amp;field=134" TargetMode = "External"/><Relationship Id="rId172" Type="http://schemas.openxmlformats.org/officeDocument/2006/relationships/hyperlink" Target="https://login.consultant.ru/link/?req=doc&amp;base=RLAW273&amp;n=81014&amp;date=01.06.2026&amp;dst=100146&amp;field=134" TargetMode = "External"/><Relationship Id="rId173" Type="http://schemas.openxmlformats.org/officeDocument/2006/relationships/hyperlink" Target="https://login.consultant.ru/link/?req=doc&amp;base=RLAW273&amp;n=81014&amp;date=01.06.2026&amp;dst=100148&amp;field=134" TargetMode = "External"/><Relationship Id="rId174" Type="http://schemas.openxmlformats.org/officeDocument/2006/relationships/hyperlink" Target="https://login.consultant.ru/link/?req=doc&amp;base=RLAW273&amp;n=78488&amp;date=01.06.2026&amp;dst=100067&amp;field=134" TargetMode = "External"/><Relationship Id="rId175" Type="http://schemas.openxmlformats.org/officeDocument/2006/relationships/hyperlink" Target="https://login.consultant.ru/link/?req=doc&amp;base=RLAW273&amp;n=78488&amp;date=01.06.2026&amp;dst=100068&amp;field=134" TargetMode = "External"/><Relationship Id="rId176" Type="http://schemas.openxmlformats.org/officeDocument/2006/relationships/hyperlink" Target="https://login.consultant.ru/link/?req=doc&amp;base=LAW&amp;n=520112&amp;date=01.06.2026&amp;dst=6&amp;field=134" TargetMode = "External"/><Relationship Id="rId177" Type="http://schemas.openxmlformats.org/officeDocument/2006/relationships/hyperlink" Target="https://login.consultant.ru/link/?req=doc&amp;base=RLAW273&amp;n=78488&amp;date=01.06.2026&amp;dst=100070&amp;field=134" TargetMode = "External"/><Relationship Id="rId178" Type="http://schemas.openxmlformats.org/officeDocument/2006/relationships/hyperlink" Target="https://login.consultant.ru/link/?req=doc&amp;base=RLAW273&amp;n=81014&amp;date=01.06.2026&amp;dst=100150&amp;field=134" TargetMode = "External"/><Relationship Id="rId179" Type="http://schemas.openxmlformats.org/officeDocument/2006/relationships/hyperlink" Target="https://login.consultant.ru/link/?req=doc&amp;base=RLAW273&amp;n=81014&amp;date=01.06.2026&amp;dst=100151&amp;field=134" TargetMode = "External"/><Relationship Id="rId180" Type="http://schemas.openxmlformats.org/officeDocument/2006/relationships/hyperlink" Target="https://login.consultant.ru/link/?req=doc&amp;base=RLAW273&amp;n=81014&amp;date=01.06.2026&amp;dst=100153&amp;field=134" TargetMode = "External"/><Relationship Id="rId181" Type="http://schemas.openxmlformats.org/officeDocument/2006/relationships/hyperlink" Target="https://login.consultant.ru/link/?req=doc&amp;base=RLAW273&amp;n=81014&amp;date=01.06.2026&amp;dst=100154&amp;field=134" TargetMode = "External"/><Relationship Id="rId182" Type="http://schemas.openxmlformats.org/officeDocument/2006/relationships/hyperlink" Target="https://login.consultant.ru/link/?req=doc&amp;base=RLAW273&amp;n=81014&amp;date=01.06.2026&amp;dst=100157&amp;field=134" TargetMode = "External"/><Relationship Id="rId183" Type="http://schemas.openxmlformats.org/officeDocument/2006/relationships/hyperlink" Target="https://login.consultant.ru/link/?req=doc&amp;base=LAW&amp;n=509477&amp;date=01.06.2026&amp;dst=100682&amp;field=134" TargetMode = "External"/><Relationship Id="rId184" Type="http://schemas.openxmlformats.org/officeDocument/2006/relationships/hyperlink" Target="https://login.consultant.ru/link/?req=doc&amp;base=RLAW273&amp;n=81014&amp;date=01.06.2026&amp;dst=100158&amp;field=134" TargetMode = "External"/><Relationship Id="rId185" Type="http://schemas.openxmlformats.org/officeDocument/2006/relationships/hyperlink" Target="https://login.consultant.ru/link/?req=doc&amp;base=LAW&amp;n=508668&amp;date=01.06.2026&amp;dst=545&amp;field=134" TargetMode = "External"/><Relationship Id="rId186" Type="http://schemas.openxmlformats.org/officeDocument/2006/relationships/hyperlink" Target="https://login.consultant.ru/link/?req=doc&amp;base=LAW&amp;n=508668&amp;date=01.06.2026&amp;dst=546&amp;field=134" TargetMode = "External"/><Relationship Id="rId187" Type="http://schemas.openxmlformats.org/officeDocument/2006/relationships/hyperlink" Target="https://login.consultant.ru/link/?req=doc&amp;base=RLAW273&amp;n=81014&amp;date=01.06.2026&amp;dst=100160&amp;field=134" TargetMode = "External"/><Relationship Id="rId188" Type="http://schemas.openxmlformats.org/officeDocument/2006/relationships/hyperlink" Target="https://login.consultant.ru/link/?req=doc&amp;base=RLAW273&amp;n=74186&amp;date=01.06.2026&amp;dst=100007&amp;field=134" TargetMode = "External"/><Relationship Id="rId189" Type="http://schemas.openxmlformats.org/officeDocument/2006/relationships/hyperlink" Target="https://login.consultant.ru/link/?req=doc&amp;base=LAW&amp;n=508668&amp;date=01.06.2026&amp;dst=546&amp;field=134" TargetMode = "External"/><Relationship Id="rId190" Type="http://schemas.openxmlformats.org/officeDocument/2006/relationships/hyperlink" Target="https://login.consultant.ru/link/?req=doc&amp;base=RLAW273&amp;n=81014&amp;date=01.06.2026&amp;dst=100164&amp;field=134" TargetMode = "External"/><Relationship Id="rId191" Type="http://schemas.openxmlformats.org/officeDocument/2006/relationships/hyperlink" Target="https://login.consultant.ru/link/?req=doc&amp;base=RLAW273&amp;n=81014&amp;date=01.06.2026&amp;dst=100165&amp;field=134" TargetMode = "External"/><Relationship Id="rId192" Type="http://schemas.openxmlformats.org/officeDocument/2006/relationships/hyperlink" Target="https://login.consultant.ru/link/?req=doc&amp;base=LAW&amp;n=508668&amp;date=01.06.2026&amp;dst=544&amp;field=134" TargetMode = "External"/><Relationship Id="rId193" Type="http://schemas.openxmlformats.org/officeDocument/2006/relationships/hyperlink" Target="https://login.consultant.ru/link/?req=doc&amp;base=LAW&amp;n=508668&amp;date=01.06.2026&amp;dst=545&amp;field=134" TargetMode = "External"/><Relationship Id="rId194" Type="http://schemas.openxmlformats.org/officeDocument/2006/relationships/hyperlink" Target="https://login.consultant.ru/link/?req=doc&amp;base=RLAW273&amp;n=81014&amp;date=01.06.2026&amp;dst=100168&amp;field=134" TargetMode = "External"/><Relationship Id="rId195" Type="http://schemas.openxmlformats.org/officeDocument/2006/relationships/hyperlink" Target="https://login.consultant.ru/link/?req=doc&amp;base=LAW&amp;n=508668&amp;date=01.06.2026&amp;dst=545&amp;field=134" TargetMode = "External"/><Relationship Id="rId196" Type="http://schemas.openxmlformats.org/officeDocument/2006/relationships/hyperlink" Target="https://login.consultant.ru/link/?req=doc&amp;base=RLAW273&amp;n=81014&amp;date=01.06.2026&amp;dst=100170&amp;field=134" TargetMode = "External"/><Relationship Id="rId197" Type="http://schemas.openxmlformats.org/officeDocument/2006/relationships/hyperlink" Target="https://login.consultant.ru/link/?req=doc&amp;base=RLAW273&amp;n=81014&amp;date=01.06.2026&amp;dst=100172&amp;field=134" TargetMode = "External"/><Relationship Id="rId198" Type="http://schemas.openxmlformats.org/officeDocument/2006/relationships/hyperlink" Target="https://login.consultant.ru/link/?req=doc&amp;base=RLAW273&amp;n=81014&amp;date=01.06.2026&amp;dst=100174&amp;field=134" TargetMode = "External"/><Relationship Id="rId199" Type="http://schemas.openxmlformats.org/officeDocument/2006/relationships/hyperlink" Target="https://login.consultant.ru/link/?req=doc&amp;base=RLAW273&amp;n=81014&amp;date=01.06.2026&amp;dst=100178&amp;field=134" TargetMode = "External"/><Relationship Id="rId200" Type="http://schemas.openxmlformats.org/officeDocument/2006/relationships/hyperlink" Target="https://login.consultant.ru/link/?req=doc&amp;base=RLAW273&amp;n=81014&amp;date=01.06.2026&amp;dst=100182&amp;field=134" TargetMode = "External"/><Relationship Id="rId201" Type="http://schemas.openxmlformats.org/officeDocument/2006/relationships/hyperlink" Target="https://login.consultant.ru/link/?req=doc&amp;base=RLAW273&amp;n=74186&amp;date=01.06.2026&amp;dst=100007&amp;field=134" TargetMode = "External"/><Relationship Id="rId202" Type="http://schemas.openxmlformats.org/officeDocument/2006/relationships/hyperlink" Target="https://login.consultant.ru/link/?req=doc&amp;base=LAW&amp;n=508668&amp;date=01.06.2026&amp;dst=545&amp;field=134" TargetMode = "External"/><Relationship Id="rId203" Type="http://schemas.openxmlformats.org/officeDocument/2006/relationships/hyperlink" Target="https://login.consultant.ru/link/?req=doc&amp;base=RLAW273&amp;n=81014&amp;date=01.06.2026&amp;dst=100185&amp;field=134" TargetMode = "External"/><Relationship Id="rId204" Type="http://schemas.openxmlformats.org/officeDocument/2006/relationships/hyperlink" Target="https://login.consultant.ru/link/?req=doc&amp;base=LAW&amp;n=508668&amp;date=01.06.2026&amp;dst=545&amp;field=134" TargetMode = "External"/><Relationship Id="rId205" Type="http://schemas.openxmlformats.org/officeDocument/2006/relationships/hyperlink" Target="https://login.consultant.ru/link/?req=doc&amp;base=RLAW273&amp;n=81014&amp;date=01.06.2026&amp;dst=100186&amp;field=134" TargetMode = "External"/><Relationship Id="rId206" Type="http://schemas.openxmlformats.org/officeDocument/2006/relationships/hyperlink" Target="https://login.consultant.ru/link/?req=doc&amp;base=RLAW273&amp;n=81014&amp;date=01.06.2026&amp;dst=100187&amp;field=134" TargetMode = "External"/><Relationship Id="rId207" Type="http://schemas.openxmlformats.org/officeDocument/2006/relationships/hyperlink" Target="https://login.consultant.ru/link/?req=doc&amp;base=RLAW273&amp;n=78488&amp;date=01.06.2026&amp;dst=100074&amp;field=134" TargetMode = "External"/><Relationship Id="rId208" Type="http://schemas.openxmlformats.org/officeDocument/2006/relationships/hyperlink" Target="https://login.consultant.ru/link/?req=doc&amp;base=RLAW273&amp;n=78488&amp;date=01.06.2026&amp;dst=100074&amp;field=134" TargetMode = "External"/><Relationship Id="rId209" Type="http://schemas.openxmlformats.org/officeDocument/2006/relationships/hyperlink" Target="https://login.consultant.ru/link/?req=doc&amp;base=RLAW273&amp;n=74186&amp;date=01.06.2026&amp;dst=100014&amp;field=134" TargetMode = "External"/><Relationship Id="rId210" Type="http://schemas.openxmlformats.org/officeDocument/2006/relationships/hyperlink" Target="https://login.consultant.ru/link/?req=doc&amp;base=RLAW273&amp;n=75114&amp;date=01.06.2026&amp;dst=100006&amp;field=134" TargetMode = "External"/><Relationship Id="rId211" Type="http://schemas.openxmlformats.org/officeDocument/2006/relationships/hyperlink" Target="https://login.consultant.ru/link/?req=doc&amp;base=RLAW273&amp;n=78488&amp;date=01.06.2026&amp;dst=100075&amp;field=134" TargetMode = "External"/><Relationship Id="rId212" Type="http://schemas.openxmlformats.org/officeDocument/2006/relationships/hyperlink" Target="https://login.consultant.ru/link/?req=doc&amp;base=RLAW273&amp;n=81014&amp;date=01.06.2026&amp;dst=100189&amp;field=134" TargetMode = "External"/><Relationship Id="rId213" Type="http://schemas.openxmlformats.org/officeDocument/2006/relationships/hyperlink" Target="https://login.consultant.ru/link/?req=doc&amp;base=RLAW273&amp;n=81014&amp;date=01.06.2026&amp;dst=100190&amp;field=134" TargetMode = "External"/><Relationship Id="rId214" Type="http://schemas.openxmlformats.org/officeDocument/2006/relationships/hyperlink" Target="https://login.consultant.ru/link/?req=doc&amp;base=RLAW273&amp;n=81014&amp;date=01.06.2026&amp;dst=100195&amp;field=134" TargetMode = "External"/><Relationship Id="rId215" Type="http://schemas.openxmlformats.org/officeDocument/2006/relationships/hyperlink" Target="https://login.consultant.ru/link/?req=doc&amp;base=RLAW273&amp;n=81014&amp;date=01.06.2026&amp;dst=100199&amp;field=134" TargetMode = "External"/><Relationship Id="rId216" Type="http://schemas.openxmlformats.org/officeDocument/2006/relationships/hyperlink" Target="https://login.consultant.ru/link/?req=doc&amp;base=RLAW273&amp;n=78488&amp;date=01.06.2026&amp;dst=100078&amp;field=134" TargetMode = "External"/><Relationship Id="rId217" Type="http://schemas.openxmlformats.org/officeDocument/2006/relationships/hyperlink" Target="https://login.consultant.ru/link/?req=doc&amp;base=RLAW273&amp;n=78488&amp;date=01.06.2026&amp;dst=100079&amp;field=134" TargetMode = "External"/><Relationship Id="rId218" Type="http://schemas.openxmlformats.org/officeDocument/2006/relationships/hyperlink" Target="https://login.consultant.ru/link/?req=doc&amp;base=RLAW273&amp;n=81014&amp;date=01.06.2026&amp;dst=100200&amp;field=134" TargetMode = "External"/><Relationship Id="rId219" Type="http://schemas.openxmlformats.org/officeDocument/2006/relationships/hyperlink" Target="https://login.consultant.ru/link/?req=doc&amp;base=RLAW273&amp;n=81014&amp;date=01.06.2026&amp;dst=100205&amp;field=134" TargetMode = "External"/><Relationship Id="rId220" Type="http://schemas.openxmlformats.org/officeDocument/2006/relationships/hyperlink" Target="https://login.consultant.ru/link/?req=doc&amp;base=RLAW273&amp;n=78488&amp;date=01.06.2026&amp;dst=100080&amp;field=134" TargetMode = "External"/><Relationship Id="rId221" Type="http://schemas.openxmlformats.org/officeDocument/2006/relationships/hyperlink" Target="https://login.consultant.ru/link/?req=doc&amp;base=RLAW273&amp;n=81014&amp;date=01.06.2026&amp;dst=100209&amp;field=134" TargetMode = "External"/><Relationship Id="rId222" Type="http://schemas.openxmlformats.org/officeDocument/2006/relationships/hyperlink" Target="https://login.consultant.ru/link/?req=doc&amp;base=RLAW273&amp;n=78488&amp;date=01.06.2026&amp;dst=100086&amp;field=134" TargetMode = "External"/><Relationship Id="rId223" Type="http://schemas.openxmlformats.org/officeDocument/2006/relationships/hyperlink" Target="https://login.consultant.ru/link/?req=doc&amp;base=RLAW273&amp;n=81014&amp;date=01.06.2026&amp;dst=100209&amp;field=134" TargetMode = "External"/><Relationship Id="rId224" Type="http://schemas.openxmlformats.org/officeDocument/2006/relationships/hyperlink" Target="https://login.consultant.ru/link/?req=doc&amp;base=RLAW273&amp;n=81014&amp;date=01.06.2026&amp;dst=100210&amp;field=134" TargetMode = "External"/><Relationship Id="rId225" Type="http://schemas.openxmlformats.org/officeDocument/2006/relationships/hyperlink" Target="https://login.consultant.ru/link/?req=doc&amp;base=RLAW273&amp;n=81014&amp;date=01.06.2026&amp;dst=100211&amp;field=134" TargetMode = "External"/><Relationship Id="rId226" Type="http://schemas.openxmlformats.org/officeDocument/2006/relationships/hyperlink" Target="https://login.consultant.ru/link/?req=doc&amp;base=RLAW273&amp;n=81014&amp;date=01.06.2026&amp;dst=100216&amp;field=134" TargetMode = "External"/><Relationship Id="rId227" Type="http://schemas.openxmlformats.org/officeDocument/2006/relationships/hyperlink" Target="https://login.consultant.ru/link/?req=doc&amp;base=RLAW273&amp;n=81014&amp;date=01.06.2026&amp;dst=100219&amp;field=134" TargetMode = "External"/><Relationship Id="rId228" Type="http://schemas.openxmlformats.org/officeDocument/2006/relationships/hyperlink" Target="https://login.consultant.ru/link/?req=doc&amp;base=RLAW273&amp;n=81014&amp;date=01.06.2026&amp;dst=100222&amp;field=134" TargetMode = "External"/><Relationship Id="rId229" Type="http://schemas.openxmlformats.org/officeDocument/2006/relationships/hyperlink" Target="https://login.consultant.ru/link/?req=doc&amp;base=RLAW273&amp;n=81014&amp;date=01.06.2026&amp;dst=100225&amp;field=134" TargetMode = "External"/><Relationship Id="rId230" Type="http://schemas.openxmlformats.org/officeDocument/2006/relationships/hyperlink" Target="https://login.consultant.ru/link/?req=doc&amp;base=RLAW273&amp;n=81014&amp;date=01.06.2026&amp;dst=100228&amp;field=134" TargetMode = "External"/><Relationship Id="rId231" Type="http://schemas.openxmlformats.org/officeDocument/2006/relationships/hyperlink" Target="https://login.consultant.ru/link/?req=doc&amp;base=RLAW273&amp;n=81014&amp;date=01.06.2026&amp;dst=100231&amp;field=134" TargetMode = "External"/><Relationship Id="rId232" Type="http://schemas.openxmlformats.org/officeDocument/2006/relationships/hyperlink" Target="https://login.consultant.ru/link/?req=doc&amp;base=RLAW273&amp;n=81014&amp;date=01.06.2026&amp;dst=100234&amp;field=134" TargetMode = "External"/><Relationship Id="rId233" Type="http://schemas.openxmlformats.org/officeDocument/2006/relationships/hyperlink" Target="https://login.consultant.ru/link/?req=doc&amp;base=RLAW273&amp;n=81014&amp;date=01.06.2026&amp;dst=100237&amp;field=134" TargetMode = "External"/><Relationship Id="rId234" Type="http://schemas.openxmlformats.org/officeDocument/2006/relationships/hyperlink" Target="https://login.consultant.ru/link/?req=doc&amp;base=RLAW273&amp;n=81014&amp;date=01.06.2026&amp;dst=100240&amp;field=134" TargetMode = "External"/><Relationship Id="rId235" Type="http://schemas.openxmlformats.org/officeDocument/2006/relationships/hyperlink" Target="https://login.consultant.ru/link/?req=doc&amp;base=RLAW273&amp;n=81014&amp;date=01.06.2026&amp;dst=100243&amp;field=134" TargetMode = "External"/><Relationship Id="rId236" Type="http://schemas.openxmlformats.org/officeDocument/2006/relationships/hyperlink" Target="https://login.consultant.ru/link/?req=doc&amp;base=RLAW273&amp;n=81014&amp;date=01.06.2026&amp;dst=100247&amp;field=134" TargetMode = "External"/><Relationship Id="rId237" Type="http://schemas.openxmlformats.org/officeDocument/2006/relationships/hyperlink" Target="https://login.consultant.ru/link/?req=doc&amp;base=LAW&amp;n=509477&amp;date=01.06.2026&amp;dst=100819&amp;field=134" TargetMode = "External"/><Relationship Id="rId238" Type="http://schemas.openxmlformats.org/officeDocument/2006/relationships/hyperlink" Target="https://login.consultant.ru/link/?req=doc&amp;base=RLAW273&amp;n=81014&amp;date=01.06.2026&amp;dst=100252&amp;field=134" TargetMode = "External"/><Relationship Id="rId239" Type="http://schemas.openxmlformats.org/officeDocument/2006/relationships/hyperlink" Target="https://login.consultant.ru/link/?req=doc&amp;base=RLAW273&amp;n=81014&amp;date=01.06.2026&amp;dst=100255&amp;field=134" TargetMode = "External"/><Relationship Id="rId240" Type="http://schemas.openxmlformats.org/officeDocument/2006/relationships/hyperlink" Target="https://login.consultant.ru/link/?req=doc&amp;base=RLAW273&amp;n=60836&amp;date=01.06.2026&amp;dst=100017&amp;field=134" TargetMode = "External"/><Relationship Id="rId241" Type="http://schemas.openxmlformats.org/officeDocument/2006/relationships/hyperlink" Target="https://login.consultant.ru/link/?req=doc&amp;base=RLAW273&amp;n=66085&amp;date=01.06.2026&amp;dst=100115&amp;field=134" TargetMode = "External"/><Relationship Id="rId242" Type="http://schemas.openxmlformats.org/officeDocument/2006/relationships/hyperlink" Target="https://login.consultant.ru/link/?req=doc&amp;base=RLAW273&amp;n=71092&amp;date=01.06.2026&amp;dst=100097&amp;field=134" TargetMode = "External"/><Relationship Id="rId243" Type="http://schemas.openxmlformats.org/officeDocument/2006/relationships/hyperlink" Target="https://login.consultant.ru/link/?req=doc&amp;base=RLAW273&amp;n=72736&amp;date=01.06.2026&amp;dst=100010&amp;field=134" TargetMode = "External"/><Relationship Id="rId244" Type="http://schemas.openxmlformats.org/officeDocument/2006/relationships/hyperlink" Target="https://login.consultant.ru/link/?req=doc&amp;base=RLAW273&amp;n=74186&amp;date=01.06.2026&amp;dst=100027&amp;field=134" TargetMode = "External"/><Relationship Id="rId245" Type="http://schemas.openxmlformats.org/officeDocument/2006/relationships/hyperlink" Target="https://login.consultant.ru/link/?req=doc&amp;base=RLAW273&amp;n=78488&amp;date=01.06.2026&amp;dst=100110&amp;field=134" TargetMode = "External"/><Relationship Id="rId246" Type="http://schemas.openxmlformats.org/officeDocument/2006/relationships/hyperlink" Target="https://login.consultant.ru/link/?req=doc&amp;base=RLAW273&amp;n=81014&amp;date=01.06.2026&amp;dst=100259&amp;field=134" TargetMode = "External"/><Relationship Id="rId247" Type="http://schemas.openxmlformats.org/officeDocument/2006/relationships/hyperlink" Target="https://login.consultant.ru/link/?req=doc&amp;base=RLAW273&amp;n=72736&amp;date=01.06.2026&amp;dst=100011&amp;field=134" TargetMode = "External"/><Relationship Id="rId248" Type="http://schemas.openxmlformats.org/officeDocument/2006/relationships/hyperlink" Target="https://login.consultant.ru/link/?req=doc&amp;base=RLAW273&amp;n=78488&amp;date=01.06.2026&amp;dst=100110&amp;field=134" TargetMode = "External"/><Relationship Id="rId249" Type="http://schemas.openxmlformats.org/officeDocument/2006/relationships/hyperlink" Target="https://login.consultant.ru/link/?req=doc&amp;base=RLAW273&amp;n=74186&amp;date=01.06.2026&amp;dst=100027&amp;field=134" TargetMode = "External"/><Relationship Id="rId250" Type="http://schemas.openxmlformats.org/officeDocument/2006/relationships/hyperlink" Target="https://login.consultant.ru/link/?req=doc&amp;base=RLAW273&amp;n=74186&amp;date=01.06.2026&amp;dst=100027&amp;field=134" TargetMode = "External"/><Relationship Id="rId251" Type="http://schemas.openxmlformats.org/officeDocument/2006/relationships/hyperlink" Target="https://login.consultant.ru/link/?req=doc&amp;base=RLAW273&amp;n=66085&amp;date=01.06.2026&amp;dst=100116&amp;field=134" TargetMode = "External"/><Relationship Id="rId252" Type="http://schemas.openxmlformats.org/officeDocument/2006/relationships/hyperlink" Target="https://login.consultant.ru/link/?req=doc&amp;base=LAW&amp;n=495710&amp;date=01.06.2026&amp;dst=3704&amp;field=134" TargetMode = "External"/><Relationship Id="rId253" Type="http://schemas.openxmlformats.org/officeDocument/2006/relationships/hyperlink" Target="https://login.consultant.ru/link/?req=doc&amp;base=LAW&amp;n=495710&amp;date=01.06.2026&amp;dst=3722&amp;field=134" TargetMode = "External"/><Relationship Id="rId254" Type="http://schemas.openxmlformats.org/officeDocument/2006/relationships/hyperlink" Target="https://login.consultant.ru/link/?req=doc&amp;base=RLAW273&amp;n=66085&amp;date=01.06.2026&amp;dst=100117&amp;field=134" TargetMode = "External"/><Relationship Id="rId255" Type="http://schemas.openxmlformats.org/officeDocument/2006/relationships/hyperlink" Target="https://login.consultant.ru/link/?req=doc&amp;base=RLAW273&amp;n=74186&amp;date=01.06.2026&amp;dst=100027&amp;field=134" TargetMode = "External"/><Relationship Id="rId256" Type="http://schemas.openxmlformats.org/officeDocument/2006/relationships/hyperlink" Target="https://login.consultant.ru/link/?req=doc&amp;base=RLAW273&amp;n=74186&amp;date=01.06.2026&amp;dst=100027&amp;field=134" TargetMode = "External"/><Relationship Id="rId257" Type="http://schemas.openxmlformats.org/officeDocument/2006/relationships/hyperlink" Target="https://login.consultant.ru/link/?req=doc&amp;base=RLAW273&amp;n=71092&amp;date=01.06.2026&amp;dst=100097&amp;field=134" TargetMode = "External"/><Relationship Id="rId258" Type="http://schemas.openxmlformats.org/officeDocument/2006/relationships/hyperlink" Target="https://login.consultant.ru/link/?req=doc&amp;base=RLAW273&amp;n=72736&amp;date=01.06.2026&amp;dst=100013&amp;field=134" TargetMode = "External"/><Relationship Id="rId259" Type="http://schemas.openxmlformats.org/officeDocument/2006/relationships/hyperlink" Target="https://login.consultant.ru/link/?req=doc&amp;base=RLAW273&amp;n=72736&amp;date=01.06.2026&amp;dst=100015&amp;field=134" TargetMode = "External"/><Relationship Id="rId260" Type="http://schemas.openxmlformats.org/officeDocument/2006/relationships/hyperlink" Target="https://login.consultant.ru/link/?req=doc&amp;base=LAW&amp;n=121087&amp;date=01.06.2026&amp;dst=100142&amp;field=134" TargetMode = "External"/><Relationship Id="rId261" Type="http://schemas.openxmlformats.org/officeDocument/2006/relationships/hyperlink" Target="https://login.consultant.ru/link/?req=doc&amp;base=RLAW273&amp;n=72736&amp;date=01.06.2026&amp;dst=100017&amp;field=134" TargetMode = "External"/><Relationship Id="rId262" Type="http://schemas.openxmlformats.org/officeDocument/2006/relationships/hyperlink" Target="https://login.consultant.ru/link/?req=doc&amp;base=LAW&amp;n=503698&amp;date=01.06.2026" TargetMode = "External"/><Relationship Id="rId263" Type="http://schemas.openxmlformats.org/officeDocument/2006/relationships/hyperlink" Target="https://login.consultant.ru/link/?req=doc&amp;base=RLAW273&amp;n=72736&amp;date=01.06.2026&amp;dst=100018&amp;field=134" TargetMode = "External"/><Relationship Id="rId264" Type="http://schemas.openxmlformats.org/officeDocument/2006/relationships/hyperlink" Target="https://login.consultant.ru/link/?req=doc&amp;base=RLAW273&amp;n=72736&amp;date=01.06.2026&amp;dst=100019&amp;field=134" TargetMode = "External"/><Relationship Id="rId265" Type="http://schemas.openxmlformats.org/officeDocument/2006/relationships/hyperlink" Target="https://login.consultant.ru/link/?req=doc&amp;base=RLAW273&amp;n=81014&amp;date=01.06.2026&amp;dst=100260&amp;field=134" TargetMode = "External"/><Relationship Id="rId266" Type="http://schemas.openxmlformats.org/officeDocument/2006/relationships/hyperlink" Target="https://login.consultant.ru/link/?req=doc&amp;base=RLAW273&amp;n=81014&amp;date=01.06.2026&amp;dst=100261&amp;field=134" TargetMode = "External"/><Relationship Id="rId267" Type="http://schemas.openxmlformats.org/officeDocument/2006/relationships/hyperlink" Target="https://login.consultant.ru/link/?req=doc&amp;base=RLAW273&amp;n=74186&amp;date=01.06.2026&amp;dst=100027&amp;field=134" TargetMode = "External"/><Relationship Id="rId268" Type="http://schemas.openxmlformats.org/officeDocument/2006/relationships/hyperlink" Target="https://login.consultant.ru/link/?req=doc&amp;base=RLAW273&amp;n=74186&amp;date=01.06.2026&amp;dst=100027&amp;field=134" TargetMode = "External"/><Relationship Id="rId269" Type="http://schemas.openxmlformats.org/officeDocument/2006/relationships/hyperlink" Target="https://login.consultant.ru/link/?req=doc&amp;base=RLAW273&amp;n=74186&amp;date=01.06.2026&amp;dst=100027&amp;field=134" TargetMode = "External"/><Relationship Id="rId270" Type="http://schemas.openxmlformats.org/officeDocument/2006/relationships/hyperlink" Target="https://login.consultant.ru/link/?req=doc&amp;base=LAW&amp;n=495710&amp;date=01.06.2026&amp;dst=3704&amp;field=134" TargetMode = "External"/><Relationship Id="rId271" Type="http://schemas.openxmlformats.org/officeDocument/2006/relationships/hyperlink" Target="https://login.consultant.ru/link/?req=doc&amp;base=LAW&amp;n=495710&amp;date=01.06.2026&amp;dst=3722&amp;field=134" TargetMode = "External"/><Relationship Id="rId272" Type="http://schemas.openxmlformats.org/officeDocument/2006/relationships/hyperlink" Target="https://login.consultant.ru/link/?req=doc&amp;base=RLAW273&amp;n=66085&amp;date=01.06.2026&amp;dst=100119&amp;field=134" TargetMode = "External"/><Relationship Id="rId273" Type="http://schemas.openxmlformats.org/officeDocument/2006/relationships/hyperlink" Target="https://login.consultant.ru/link/?req=doc&amp;base=RLAW273&amp;n=74186&amp;date=01.06.2026&amp;dst=100027&amp;field=134" TargetMode = "External"/><Relationship Id="rId274" Type="http://schemas.openxmlformats.org/officeDocument/2006/relationships/hyperlink" Target="https://login.consultant.ru/link/?req=doc&amp;base=RLAW273&amp;n=81014&amp;date=01.06.2026&amp;dst=100263&amp;field=134" TargetMode = "External"/><Relationship Id="rId275" Type="http://schemas.openxmlformats.org/officeDocument/2006/relationships/hyperlink" Target="https://login.consultant.ru/link/?req=doc&amp;base=RLAW273&amp;n=81014&amp;date=01.06.2026&amp;dst=100265&amp;field=134" TargetMode = "External"/><Relationship Id="rId276" Type="http://schemas.openxmlformats.org/officeDocument/2006/relationships/hyperlink" Target="https://login.consultant.ru/link/?req=doc&amp;base=RLAW273&amp;n=60836&amp;date=01.06.2026&amp;dst=100018&amp;field=134" TargetMode = "External"/><Relationship Id="rId277" Type="http://schemas.openxmlformats.org/officeDocument/2006/relationships/hyperlink" Target="https://login.consultant.ru/link/?req=doc&amp;base=RLAW273&amp;n=67842&amp;date=01.06.2026&amp;dst=100055&amp;field=134" TargetMode = "External"/><Relationship Id="rId278" Type="http://schemas.openxmlformats.org/officeDocument/2006/relationships/hyperlink" Target="https://login.consultant.ru/link/?req=doc&amp;base=RLAW273&amp;n=71092&amp;date=01.06.2026&amp;dst=100099&amp;field=134" TargetMode = "External"/><Relationship Id="rId279" Type="http://schemas.openxmlformats.org/officeDocument/2006/relationships/hyperlink" Target="https://login.consultant.ru/link/?req=doc&amp;base=RLAW273&amp;n=72736&amp;date=01.06.2026&amp;dst=100020&amp;field=134" TargetMode = "External"/><Relationship Id="rId280" Type="http://schemas.openxmlformats.org/officeDocument/2006/relationships/hyperlink" Target="https://login.consultant.ru/link/?req=doc&amp;base=RLAW273&amp;n=74186&amp;date=01.06.2026&amp;dst=100028&amp;field=134" TargetMode = "External"/><Relationship Id="rId281" Type="http://schemas.openxmlformats.org/officeDocument/2006/relationships/hyperlink" Target="https://login.consultant.ru/link/?req=doc&amp;base=RLAW273&amp;n=78488&amp;date=01.06.2026&amp;dst=100112&amp;field=134" TargetMode = "External"/><Relationship Id="rId282" Type="http://schemas.openxmlformats.org/officeDocument/2006/relationships/hyperlink" Target="https://login.consultant.ru/link/?req=doc&amp;base=RLAW273&amp;n=81014&amp;date=01.06.2026&amp;dst=100263&amp;field=134" TargetMode = "External"/><Relationship Id="rId283" Type="http://schemas.openxmlformats.org/officeDocument/2006/relationships/hyperlink" Target="https://login.consultant.ru/link/?req=doc&amp;base=RLAW273&amp;n=78488&amp;date=01.06.2026&amp;dst=100113&amp;field=134" TargetMode = "External"/><Relationship Id="rId284" Type="http://schemas.openxmlformats.org/officeDocument/2006/relationships/hyperlink" Target="https://login.consultant.ru/link/?req=doc&amp;base=RLAW273&amp;n=81014&amp;date=01.06.2026&amp;dst=100263&amp;field=134" TargetMode = "External"/><Relationship Id="rId285" Type="http://schemas.openxmlformats.org/officeDocument/2006/relationships/hyperlink" Target="https://login.consultant.ru/link/?req=doc&amp;base=RLAW273&amp;n=81014&amp;date=01.06.2026&amp;dst=100263&amp;field=134" TargetMode = "External"/><Relationship Id="rId286" Type="http://schemas.openxmlformats.org/officeDocument/2006/relationships/hyperlink" Target="https://login.consultant.ru/link/?req=doc&amp;base=RLAW273&amp;n=81014&amp;date=01.06.2026&amp;dst=100263&amp;field=134" TargetMode = "External"/><Relationship Id="rId287" Type="http://schemas.openxmlformats.org/officeDocument/2006/relationships/hyperlink" Target="https://login.consultant.ru/link/?req=doc&amp;base=RLAW273&amp;n=81014&amp;date=01.06.2026&amp;dst=100263&amp;field=134" TargetMode = "External"/><Relationship Id="rId288" Type="http://schemas.openxmlformats.org/officeDocument/2006/relationships/hyperlink" Target="https://login.consultant.ru/link/?req=doc&amp;base=RLAW273&amp;n=81014&amp;date=01.06.2026&amp;dst=100263&amp;field=134" TargetMode = "External"/><Relationship Id="rId289" Type="http://schemas.openxmlformats.org/officeDocument/2006/relationships/hyperlink" Target="https://login.consultant.ru/link/?req=doc&amp;base=RLAW273&amp;n=78488&amp;date=01.06.2026&amp;dst=100115&amp;field=134" TargetMode = "External"/><Relationship Id="rId290" Type="http://schemas.openxmlformats.org/officeDocument/2006/relationships/hyperlink" Target="https://login.consultant.ru/link/?req=doc&amp;base=RLAW273&amp;n=71092&amp;date=01.06.2026&amp;dst=100105&amp;field=134" TargetMode = "External"/><Relationship Id="rId291" Type="http://schemas.openxmlformats.org/officeDocument/2006/relationships/hyperlink" Target="https://login.consultant.ru/link/?req=doc&amp;base=RLAW273&amp;n=78488&amp;date=01.06.2026&amp;dst=100124&amp;field=134" TargetMode = "External"/><Relationship Id="rId292" Type="http://schemas.openxmlformats.org/officeDocument/2006/relationships/hyperlink" Target="https://login.consultant.ru/link/?req=doc&amp;base=RLAW273&amp;n=74186&amp;date=01.06.2026&amp;dst=100028&amp;field=134" TargetMode = "External"/><Relationship Id="rId293" Type="http://schemas.openxmlformats.org/officeDocument/2006/relationships/hyperlink" Target="https://login.consultant.ru/link/?req=doc&amp;base=RLAW273&amp;n=81014&amp;date=01.06.2026&amp;dst=100006&amp;field=134" TargetMode = "External"/><Relationship Id="rId294" Type="http://schemas.openxmlformats.org/officeDocument/2006/relationships/hyperlink" Target="https://login.consultant.ru/link/?req=doc&amp;base=RLAW273&amp;n=81014&amp;date=01.06.2026&amp;dst=100265&amp;field=134" TargetMode = "External"/><Relationship Id="rId295" Type="http://schemas.openxmlformats.org/officeDocument/2006/relationships/hyperlink" Target="https://login.consultant.ru/link/?req=doc&amp;base=RLAW273&amp;n=81014&amp;date=01.06.2026&amp;dst=100006&amp;field=134" TargetMode = "External"/><Relationship Id="rId296" Type="http://schemas.openxmlformats.org/officeDocument/2006/relationships/hyperlink" Target="https://login.consultant.ru/link/?req=doc&amp;base=RLAW273&amp;n=81014&amp;date=01.06.2026&amp;dst=100006&amp;field=134" TargetMode = "External"/><Relationship Id="rId297" Type="http://schemas.openxmlformats.org/officeDocument/2006/relationships/hyperlink" Target="https://login.consultant.ru/link/?req=doc&amp;base=RLAW273&amp;n=81014&amp;date=01.06.2026&amp;dst=100265&amp;field=134" TargetMode = "External"/><Relationship Id="rId298" Type="http://schemas.openxmlformats.org/officeDocument/2006/relationships/hyperlink" Target="https://login.consultant.ru/link/?req=doc&amp;base=RLAW273&amp;n=81014&amp;date=01.06.2026&amp;dst=100006&amp;field=134" TargetMode = "External"/><Relationship Id="rId299" Type="http://schemas.openxmlformats.org/officeDocument/2006/relationships/hyperlink" Target="https://login.consultant.ru/link/?req=doc&amp;base=RLAW273&amp;n=81014&amp;date=01.06.2026&amp;dst=100006&amp;field=134" TargetMode = "External"/><Relationship Id="rId300" Type="http://schemas.openxmlformats.org/officeDocument/2006/relationships/hyperlink" Target="https://login.consultant.ru/link/?req=doc&amp;base=RLAW273&amp;n=81014&amp;date=01.06.2026&amp;dst=100265&amp;field=134" TargetMode = "External"/><Relationship Id="rId301" Type="http://schemas.openxmlformats.org/officeDocument/2006/relationships/hyperlink" Target="https://login.consultant.ru/link/?req=doc&amp;base=RLAW273&amp;n=81014&amp;date=01.06.2026&amp;dst=100006&amp;field=134" TargetMode = "External"/><Relationship Id="rId302" Type="http://schemas.openxmlformats.org/officeDocument/2006/relationships/hyperlink" Target="https://login.consultant.ru/link/?req=doc&amp;base=RLAW273&amp;n=81014&amp;date=01.06.2026&amp;dst=100006&amp;field=134" TargetMode = "External"/><Relationship Id="rId303" Type="http://schemas.openxmlformats.org/officeDocument/2006/relationships/hyperlink" Target="https://login.consultant.ru/link/?req=doc&amp;base=RLAW273&amp;n=81014&amp;date=01.06.2026&amp;dst=100265&amp;field=134" TargetMode = "External"/><Relationship Id="rId304" Type="http://schemas.openxmlformats.org/officeDocument/2006/relationships/hyperlink" Target="https://login.consultant.ru/link/?req=doc&amp;base=RLAW273&amp;n=81014&amp;date=01.06.2026&amp;dst=100006&amp;field=134" TargetMode = "External"/><Relationship Id="rId305" Type="http://schemas.openxmlformats.org/officeDocument/2006/relationships/hyperlink" Target="https://login.consultant.ru/link/?req=doc&amp;base=RLAW273&amp;n=81014&amp;date=01.06.2026&amp;dst=100006&amp;field=134" TargetMode = "External"/><Relationship Id="rId306" Type="http://schemas.openxmlformats.org/officeDocument/2006/relationships/hyperlink" Target="https://login.consultant.ru/link/?req=doc&amp;base=RLAW273&amp;n=81014&amp;date=01.06.2026&amp;dst=100265&amp;field=134" TargetMode = "External"/><Relationship Id="rId307" Type="http://schemas.openxmlformats.org/officeDocument/2006/relationships/hyperlink" Target="https://login.consultant.ru/link/?req=doc&amp;base=RLAW273&amp;n=81014&amp;date=01.06.2026&amp;dst=100006&amp;field=134" TargetMode = "External"/><Relationship Id="rId308" Type="http://schemas.openxmlformats.org/officeDocument/2006/relationships/hyperlink" Target="https://login.consultant.ru/link/?req=doc&amp;base=RLAW273&amp;n=81014&amp;date=01.06.2026&amp;dst=100006&amp;field=134" TargetMode = "External"/><Relationship Id="rId309" Type="http://schemas.openxmlformats.org/officeDocument/2006/relationships/hyperlink" Target="https://login.consultant.ru/link/?req=doc&amp;base=RLAW273&amp;n=81014&amp;date=01.06.2026&amp;dst=100265&amp;field=134" TargetMode = "External"/><Relationship Id="rId310" Type="http://schemas.openxmlformats.org/officeDocument/2006/relationships/hyperlink" Target="https://login.consultant.ru/link/?req=doc&amp;base=RLAW273&amp;n=81014&amp;date=01.06.2026&amp;dst=100006&amp;field=134" TargetMode = "External"/><Relationship Id="rId311" Type="http://schemas.openxmlformats.org/officeDocument/2006/relationships/hyperlink" Target="https://login.consultant.ru/link/?req=doc&amp;base=RLAW273&amp;n=78488&amp;date=01.06.2026&amp;dst=1001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Курганской области от 12.02.2020 N 11
(ред. от 08.04.2026)
"Об организации работы по реализации мероприятий, направленных на оказание государственной социальной помощи на основании социального контракта"
(вместе с "Порядком назначения и выплаты материальной поддержки (денежной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dc:title>
  <dcterms:created xsi:type="dcterms:W3CDTF">2026-06-01T12:34:42Z</dcterms:created>
</cp:coreProperties>
</file>